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02" w:rsidRPr="00DD6B51" w:rsidRDefault="00A21702">
      <w:pPr>
        <w:rPr>
          <w:sz w:val="56"/>
          <w:szCs w:val="56"/>
        </w:rPr>
      </w:pPr>
      <w:r w:rsidRPr="00DD6B51">
        <w:rPr>
          <w:sz w:val="56"/>
          <w:szCs w:val="56"/>
        </w:rPr>
        <w:t xml:space="preserve">SCRISOARE DESCHISĂ DECIDENŢILOR </w:t>
      </w:r>
      <w:r w:rsidR="000D000A" w:rsidRPr="00DD6B51">
        <w:rPr>
          <w:sz w:val="56"/>
          <w:szCs w:val="56"/>
        </w:rPr>
        <w:t>DE POLITIC</w:t>
      </w:r>
      <w:r w:rsidR="00A532B4" w:rsidRPr="00DD6B51">
        <w:rPr>
          <w:sz w:val="56"/>
          <w:szCs w:val="56"/>
        </w:rPr>
        <w:t>Ă</w:t>
      </w:r>
      <w:r w:rsidR="000D000A" w:rsidRPr="00DD6B51">
        <w:rPr>
          <w:sz w:val="56"/>
          <w:szCs w:val="56"/>
        </w:rPr>
        <w:t xml:space="preserve"> EDUCAŢIONALĂ</w:t>
      </w:r>
      <w:r w:rsidRPr="00DD6B51">
        <w:rPr>
          <w:sz w:val="56"/>
          <w:szCs w:val="56"/>
        </w:rPr>
        <w:t xml:space="preserve"> DIN ROMÂNIA!</w:t>
      </w:r>
    </w:p>
    <w:p w:rsidR="004F000E" w:rsidRPr="00DD6B51" w:rsidRDefault="004F000E" w:rsidP="00A2170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6B51">
        <w:rPr>
          <w:sz w:val="40"/>
          <w:szCs w:val="40"/>
        </w:rPr>
        <w:t>Rezultatele la examenele naţionale şi la testele internaţionale PISA impun o analiză profundă şi măsu</w:t>
      </w:r>
      <w:r w:rsidR="000D000A" w:rsidRPr="00DD6B51">
        <w:rPr>
          <w:sz w:val="40"/>
          <w:szCs w:val="40"/>
        </w:rPr>
        <w:t>ri serioase în Educaţie, nu pali</w:t>
      </w:r>
      <w:r w:rsidRPr="00DD6B51">
        <w:rPr>
          <w:sz w:val="40"/>
          <w:szCs w:val="40"/>
        </w:rPr>
        <w:t xml:space="preserve">ative! </w:t>
      </w:r>
    </w:p>
    <w:p w:rsidR="00D61BBC" w:rsidRPr="00DD6B51" w:rsidRDefault="004F000E" w:rsidP="00A2170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D6B51">
        <w:rPr>
          <w:sz w:val="40"/>
          <w:szCs w:val="40"/>
        </w:rPr>
        <w:t>ASOCIAŢIA ATITUDINEA CIVICĂ IANCU MARIANA solicită decidenţilor politici INVESTIŢII ÎN EDUCAŢIE, măcar în limita legală de 6% din PIB!</w:t>
      </w:r>
    </w:p>
    <w:p w:rsidR="00330FF6" w:rsidRPr="00DD6B51" w:rsidRDefault="00757540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DD6B51">
        <w:rPr>
          <w:rFonts w:asciiTheme="minorHAnsi" w:hAnsiTheme="minorHAnsi"/>
          <w:sz w:val="24"/>
          <w:szCs w:val="24"/>
        </w:rPr>
        <w:t xml:space="preserve">Rezultatele </w:t>
      </w:r>
      <w:r w:rsidR="00BD7087" w:rsidRPr="00DD6B51">
        <w:rPr>
          <w:rFonts w:asciiTheme="minorHAnsi" w:hAnsiTheme="minorHAnsi"/>
          <w:sz w:val="24"/>
          <w:szCs w:val="24"/>
        </w:rPr>
        <w:t xml:space="preserve">elevilor </w:t>
      </w:r>
      <w:r w:rsidR="00445B73" w:rsidRPr="00DD6B51">
        <w:rPr>
          <w:rFonts w:asciiTheme="minorHAnsi" w:hAnsiTheme="minorHAnsi"/>
          <w:sz w:val="24"/>
          <w:szCs w:val="24"/>
        </w:rPr>
        <w:t xml:space="preserve">din România </w:t>
      </w:r>
      <w:r w:rsidRPr="00DD6B51">
        <w:rPr>
          <w:rFonts w:asciiTheme="minorHAnsi" w:hAnsiTheme="minorHAnsi"/>
          <w:sz w:val="24"/>
          <w:szCs w:val="24"/>
        </w:rPr>
        <w:t>la evaluare</w:t>
      </w:r>
      <w:r w:rsidR="00BD7087" w:rsidRPr="00DD6B51">
        <w:rPr>
          <w:rFonts w:asciiTheme="minorHAnsi" w:hAnsiTheme="minorHAnsi"/>
          <w:sz w:val="24"/>
          <w:szCs w:val="24"/>
        </w:rPr>
        <w:t>a</w:t>
      </w:r>
      <w:r w:rsidRPr="00DD6B51">
        <w:rPr>
          <w:rFonts w:asciiTheme="minorHAnsi" w:hAnsiTheme="minorHAnsi"/>
          <w:sz w:val="24"/>
          <w:szCs w:val="24"/>
        </w:rPr>
        <w:t xml:space="preserve"> </w:t>
      </w:r>
      <w:r w:rsidR="00BD7087" w:rsidRPr="00DD6B51">
        <w:rPr>
          <w:rFonts w:asciiTheme="minorHAnsi" w:hAnsiTheme="minorHAnsi"/>
          <w:sz w:val="24"/>
          <w:szCs w:val="24"/>
        </w:rPr>
        <w:t xml:space="preserve">natională </w:t>
      </w:r>
      <w:r w:rsidR="004F000E" w:rsidRPr="00DD6B51">
        <w:rPr>
          <w:rFonts w:asciiTheme="minorHAnsi" w:hAnsiTheme="minorHAnsi"/>
          <w:sz w:val="24"/>
          <w:szCs w:val="24"/>
        </w:rPr>
        <w:t>ş</w:t>
      </w:r>
      <w:r w:rsidRPr="00DD6B51">
        <w:rPr>
          <w:rFonts w:asciiTheme="minorHAnsi" w:hAnsiTheme="minorHAnsi"/>
          <w:sz w:val="24"/>
          <w:szCs w:val="24"/>
        </w:rPr>
        <w:t xml:space="preserve">i </w:t>
      </w:r>
      <w:r w:rsidR="00445B73" w:rsidRPr="00DD6B51">
        <w:rPr>
          <w:rFonts w:asciiTheme="minorHAnsi" w:hAnsiTheme="minorHAnsi"/>
          <w:sz w:val="24"/>
          <w:szCs w:val="24"/>
        </w:rPr>
        <w:t>la examen</w:t>
      </w:r>
      <w:r w:rsidR="00BD7087" w:rsidRPr="00DD6B51">
        <w:rPr>
          <w:rFonts w:asciiTheme="minorHAnsi" w:hAnsiTheme="minorHAnsi"/>
          <w:sz w:val="24"/>
          <w:szCs w:val="24"/>
        </w:rPr>
        <w:t xml:space="preserve">ul naţional </w:t>
      </w:r>
      <w:r w:rsidR="004F000E" w:rsidRPr="00DD6B51">
        <w:rPr>
          <w:rFonts w:asciiTheme="minorHAnsi" w:hAnsiTheme="minorHAnsi"/>
          <w:sz w:val="24"/>
          <w:szCs w:val="24"/>
        </w:rPr>
        <w:t xml:space="preserve">de </w:t>
      </w:r>
      <w:r w:rsidR="00BD7087" w:rsidRPr="00DD6B51">
        <w:rPr>
          <w:rFonts w:asciiTheme="minorHAnsi" w:hAnsiTheme="minorHAnsi"/>
          <w:sz w:val="24"/>
          <w:szCs w:val="24"/>
        </w:rPr>
        <w:t>bacalaureat în acest an</w:t>
      </w:r>
      <w:r w:rsidR="004F000E" w:rsidRPr="00DD6B51">
        <w:rPr>
          <w:rFonts w:asciiTheme="minorHAnsi" w:hAnsiTheme="minorHAnsi"/>
          <w:sz w:val="24"/>
          <w:szCs w:val="24"/>
        </w:rPr>
        <w:t>, 2019,</w:t>
      </w:r>
      <w:r w:rsidRPr="00DD6B51">
        <w:rPr>
          <w:rFonts w:asciiTheme="minorHAnsi" w:hAnsiTheme="minorHAnsi"/>
          <w:sz w:val="24"/>
          <w:szCs w:val="24"/>
        </w:rPr>
        <w:t xml:space="preserve"> au </w:t>
      </w:r>
      <w:r w:rsidR="004F000E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z w:val="24"/>
          <w:szCs w:val="24"/>
        </w:rPr>
        <w:t>nregistrat involu</w:t>
      </w:r>
      <w:r w:rsidR="004F000E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z w:val="24"/>
          <w:szCs w:val="24"/>
        </w:rPr>
        <w:t xml:space="preserve">ii, rezultatele fiind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z w:val="24"/>
          <w:szCs w:val="24"/>
        </w:rPr>
        <w:t>n sc</w:t>
      </w:r>
      <w:r w:rsidR="004F000E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z w:val="24"/>
          <w:szCs w:val="24"/>
        </w:rPr>
        <w:t xml:space="preserve">dere, respectiv de </w:t>
      </w:r>
      <w:r w:rsidR="00DF2769" w:rsidRPr="00DD6B51">
        <w:rPr>
          <w:rFonts w:asciiTheme="minorHAnsi" w:hAnsiTheme="minorHAnsi"/>
          <w:sz w:val="24"/>
          <w:szCs w:val="24"/>
        </w:rPr>
        <w:t xml:space="preserve">73,2 % promovabilitate la evaluarea naţională </w:t>
      </w:r>
      <w:r w:rsidR="00083BD9" w:rsidRPr="00DD6B51">
        <w:rPr>
          <w:rFonts w:asciiTheme="minorHAnsi" w:hAnsiTheme="minorHAnsi"/>
          <w:sz w:val="24"/>
          <w:szCs w:val="24"/>
        </w:rPr>
        <w:t>fa</w:t>
      </w:r>
      <w:r w:rsidR="001F1374" w:rsidRPr="00DD6B51">
        <w:rPr>
          <w:rFonts w:asciiTheme="minorHAnsi" w:hAnsiTheme="minorHAnsi"/>
          <w:sz w:val="24"/>
          <w:szCs w:val="24"/>
        </w:rPr>
        <w:t>ţă</w:t>
      </w:r>
      <w:r w:rsidR="00083BD9" w:rsidRPr="00DD6B51">
        <w:rPr>
          <w:rFonts w:asciiTheme="minorHAnsi" w:hAnsiTheme="minorHAnsi"/>
          <w:sz w:val="24"/>
          <w:szCs w:val="24"/>
        </w:rPr>
        <w:t xml:space="preserve"> de 73,5% </w:t>
      </w:r>
      <w:r w:rsidR="001F1374" w:rsidRPr="00DD6B51">
        <w:rPr>
          <w:rFonts w:asciiTheme="minorHAnsi" w:hAnsiTheme="minorHAnsi"/>
          <w:sz w:val="24"/>
          <w:szCs w:val="24"/>
        </w:rPr>
        <w:t xml:space="preserve">în 2018 </w:t>
      </w:r>
      <w:r w:rsidR="00DF2769" w:rsidRPr="00DD6B51">
        <w:rPr>
          <w:rFonts w:asciiTheme="minorHAnsi" w:hAnsiTheme="minorHAnsi"/>
          <w:sz w:val="24"/>
          <w:szCs w:val="24"/>
        </w:rPr>
        <w:t xml:space="preserve">şi </w:t>
      </w:r>
      <w:r w:rsidR="00D61BBC" w:rsidRPr="00DD6B51">
        <w:rPr>
          <w:rFonts w:asciiTheme="minorHAnsi" w:hAnsiTheme="minorHAnsi"/>
          <w:sz w:val="24"/>
          <w:szCs w:val="24"/>
        </w:rPr>
        <w:t>69,1% promovabilitate la examenul na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D61BBC" w:rsidRPr="00DD6B51">
        <w:rPr>
          <w:rFonts w:asciiTheme="minorHAnsi" w:hAnsiTheme="minorHAnsi"/>
          <w:sz w:val="24"/>
          <w:szCs w:val="24"/>
        </w:rPr>
        <w:t>ional de bacalaureat</w:t>
      </w:r>
      <w:r w:rsidR="00083BD9" w:rsidRPr="00DD6B51">
        <w:rPr>
          <w:rFonts w:asciiTheme="minorHAnsi" w:hAnsiTheme="minorHAnsi"/>
          <w:sz w:val="24"/>
          <w:szCs w:val="24"/>
        </w:rPr>
        <w:t xml:space="preserve"> fa</w:t>
      </w:r>
      <w:r w:rsidR="001F1374" w:rsidRPr="00DD6B51">
        <w:rPr>
          <w:rFonts w:asciiTheme="minorHAnsi" w:hAnsiTheme="minorHAnsi"/>
          <w:sz w:val="24"/>
          <w:szCs w:val="24"/>
        </w:rPr>
        <w:t>ţă</w:t>
      </w:r>
      <w:r w:rsidR="00083BD9" w:rsidRPr="00DD6B51">
        <w:rPr>
          <w:rFonts w:asciiTheme="minorHAnsi" w:hAnsiTheme="minorHAnsi"/>
          <w:sz w:val="24"/>
          <w:szCs w:val="24"/>
        </w:rPr>
        <w:t xml:space="preserve"> de </w:t>
      </w:r>
      <w:r w:rsidR="001F1374" w:rsidRPr="00DD6B51">
        <w:rPr>
          <w:rFonts w:asciiTheme="minorHAnsi" w:hAnsiTheme="minorHAnsi"/>
          <w:sz w:val="24"/>
          <w:szCs w:val="24"/>
        </w:rPr>
        <w:t>69,7% în 2018</w:t>
      </w:r>
      <w:r w:rsidR="00D61BBC" w:rsidRPr="00DD6B51">
        <w:rPr>
          <w:rFonts w:asciiTheme="minorHAnsi" w:hAnsiTheme="minorHAnsi"/>
          <w:sz w:val="24"/>
          <w:szCs w:val="24"/>
        </w:rPr>
        <w:t>.</w:t>
      </w:r>
      <w:r w:rsidRPr="00DD6B51">
        <w:rPr>
          <w:rFonts w:asciiTheme="minorHAnsi" w:hAnsiTheme="minorHAnsi"/>
          <w:sz w:val="24"/>
          <w:szCs w:val="24"/>
        </w:rPr>
        <w:t xml:space="preserve"> </w:t>
      </w:r>
    </w:p>
    <w:p w:rsidR="00445B73" w:rsidRPr="00DD6B51" w:rsidRDefault="00504E13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Pentru c</w:t>
      </w:r>
      <w:r w:rsidR="00200A41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ă</w:t>
      </w:r>
      <w:r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rezultatele la u</w:t>
      </w:r>
      <w:r w:rsidR="001F1374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ltima </w:t>
      </w:r>
      <w:r w:rsidR="00BE4153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evaluare</w:t>
      </w:r>
      <w:r w:rsidR="001F1374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PISA</w:t>
      </w:r>
      <w:r w:rsidR="00BE4153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</w:t>
      </w:r>
      <w:r w:rsidR="00BE4153" w:rsidRPr="00DD6B51">
        <w:rPr>
          <w:rStyle w:val="Emphasis"/>
          <w:rFonts w:asciiTheme="minorHAnsi" w:hAnsiTheme="minorHAnsi" w:cs="Arial"/>
          <w:bCs w:val="0"/>
          <w:i w:val="0"/>
          <w:iCs w:val="0"/>
          <w:sz w:val="24"/>
          <w:szCs w:val="24"/>
          <w:shd w:val="clear" w:color="auto" w:fill="FFFFFF"/>
        </w:rPr>
        <w:t>Programme</w:t>
      </w:r>
      <w:r w:rsidR="00BE4153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 for </w:t>
      </w:r>
      <w:r w:rsidR="00BE4153" w:rsidRPr="00DD6B51">
        <w:rPr>
          <w:rStyle w:val="Emphasis"/>
          <w:rFonts w:asciiTheme="minorHAnsi" w:hAnsiTheme="minorHAnsi" w:cs="Arial"/>
          <w:bCs w:val="0"/>
          <w:i w:val="0"/>
          <w:iCs w:val="0"/>
          <w:sz w:val="24"/>
          <w:szCs w:val="24"/>
          <w:shd w:val="clear" w:color="auto" w:fill="FFFFFF"/>
        </w:rPr>
        <w:t>International Student Assessment</w:t>
      </w:r>
      <w:r w:rsidR="001C624E" w:rsidRPr="00DD6B51">
        <w:rPr>
          <w:rStyle w:val="Emphasis"/>
          <w:rFonts w:asciiTheme="minorHAnsi" w:hAnsiTheme="minorHAnsi" w:cs="Arial"/>
          <w:b w:val="0"/>
          <w:bCs w:val="0"/>
          <w:i w:val="0"/>
          <w:iCs w:val="0"/>
          <w:sz w:val="24"/>
          <w:szCs w:val="24"/>
          <w:shd w:val="clear" w:color="auto" w:fill="FFFFFF"/>
        </w:rPr>
        <w:t>-</w:t>
      </w:r>
      <w:r w:rsidR="001C624E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Programul pentru Evaluarea Internaţională a Elevilor</w:t>
      </w:r>
      <w:r w:rsidR="00BE4153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)</w:t>
      </w:r>
      <w:r w:rsidR="001F1374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r w:rsidR="00BE4153" w:rsidRPr="00DD6B51">
        <w:rPr>
          <w:rFonts w:asciiTheme="minorHAnsi" w:hAnsiTheme="minorHAnsi"/>
          <w:sz w:val="24"/>
          <w:szCs w:val="24"/>
        </w:rPr>
        <w:t xml:space="preserve">un program </w:t>
      </w:r>
      <w:r w:rsidR="00BE4153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continuu al OECD</w:t>
      </w:r>
      <w:r w:rsidR="001C624E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(Organizaţia pentru Cooperare Economică şi Dezvoltare)</w:t>
      </w:r>
      <w:r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din 2018 vor fi publice abia </w:t>
      </w:r>
      <w:r w:rsidR="00200A41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î</w:t>
      </w:r>
      <w:r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n 3 decembrie 2019, vom lua </w:t>
      </w:r>
      <w:r w:rsidR="00200A41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î</w:t>
      </w:r>
      <w:r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n aten</w:t>
      </w:r>
      <w:r w:rsidR="00200A41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ţ</w:t>
      </w:r>
      <w:r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ie rezultatele la testele PISA anterioare</w:t>
      </w:r>
      <w:r w:rsidR="00200A41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din 2015, </w:t>
      </w:r>
      <w:r w:rsidR="00200A41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acest tip de testare fiind administrat</w:t>
      </w:r>
      <w:r w:rsidRPr="00DD6B5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din 3 </w:t>
      </w:r>
      <w:r w:rsidR="00200A41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î</w:t>
      </w:r>
      <w:r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n 3 ani</w:t>
      </w:r>
      <w:r w:rsidR="001F1374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  <w:r w:rsidR="001F1374" w:rsidRPr="00DD6B51">
        <w:rPr>
          <w:rFonts w:asciiTheme="minorHAnsi" w:hAnsiTheme="minorHAnsi"/>
          <w:sz w:val="24"/>
          <w:szCs w:val="24"/>
        </w:rPr>
        <w:t xml:space="preserve"> </w:t>
      </w:r>
      <w:r w:rsidRPr="00DD6B51">
        <w:rPr>
          <w:rFonts w:asciiTheme="minorHAnsi" w:hAnsiTheme="minorHAnsi"/>
          <w:sz w:val="24"/>
          <w:szCs w:val="24"/>
        </w:rPr>
        <w:t>Rezultatele f</w:t>
      </w:r>
      <w:r w:rsidR="00200A41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z w:val="24"/>
          <w:szCs w:val="24"/>
        </w:rPr>
        <w:t>cute publice l</w:t>
      </w:r>
      <w:r w:rsidR="00EC6CE3" w:rsidRPr="00DD6B51">
        <w:rPr>
          <w:rFonts w:asciiTheme="minorHAnsi" w:hAnsiTheme="minorHAnsi"/>
          <w:sz w:val="24"/>
          <w:szCs w:val="24"/>
        </w:rPr>
        <w:t>a u</w:t>
      </w:r>
      <w:r w:rsidR="00757540" w:rsidRPr="00DD6B51">
        <w:rPr>
          <w:rFonts w:asciiTheme="minorHAnsi" w:hAnsiTheme="minorHAnsi"/>
          <w:sz w:val="24"/>
          <w:szCs w:val="24"/>
        </w:rPr>
        <w:t xml:space="preserve">ltimele </w:t>
      </w:r>
      <w:r w:rsidR="00BD7087" w:rsidRPr="00DD6B51">
        <w:rPr>
          <w:rFonts w:asciiTheme="minorHAnsi" w:hAnsiTheme="minorHAnsi"/>
          <w:sz w:val="24"/>
          <w:szCs w:val="24"/>
        </w:rPr>
        <w:t>evaluări prin</w:t>
      </w:r>
      <w:r w:rsidR="00757540" w:rsidRPr="00DD6B51">
        <w:rPr>
          <w:rFonts w:asciiTheme="minorHAnsi" w:hAnsiTheme="minorHAnsi"/>
          <w:sz w:val="24"/>
          <w:szCs w:val="24"/>
        </w:rPr>
        <w:t xml:space="preserve"> testele </w:t>
      </w:r>
      <w:r w:rsidR="00200A41" w:rsidRPr="00DD6B51">
        <w:rPr>
          <w:rFonts w:asciiTheme="minorHAnsi" w:hAnsiTheme="minorHAnsi"/>
          <w:sz w:val="24"/>
          <w:szCs w:val="24"/>
        </w:rPr>
        <w:t xml:space="preserve">internaţionale </w:t>
      </w:r>
      <w:r w:rsidR="00757540" w:rsidRPr="00DD6B51">
        <w:rPr>
          <w:rFonts w:asciiTheme="minorHAnsi" w:hAnsiTheme="minorHAnsi"/>
          <w:sz w:val="24"/>
          <w:szCs w:val="24"/>
        </w:rPr>
        <w:t xml:space="preserve">PISA, </w:t>
      </w:r>
      <w:r w:rsidR="00BE4153" w:rsidRPr="00DD6B51">
        <w:rPr>
          <w:rFonts w:asciiTheme="minorHAnsi" w:hAnsiTheme="minorHAnsi" w:cs="Arial"/>
          <w:sz w:val="24"/>
          <w:szCs w:val="24"/>
          <w:shd w:val="clear" w:color="auto" w:fill="FFFFFF"/>
        </w:rPr>
        <w:t>un program</w:t>
      </w:r>
      <w:r w:rsidR="00BE4153" w:rsidRPr="00DD6B51">
        <w:rPr>
          <w:rFonts w:asciiTheme="minorHAnsi" w:hAnsiTheme="minorHAnsi"/>
          <w:sz w:val="24"/>
          <w:szCs w:val="24"/>
        </w:rPr>
        <w:t xml:space="preserve"> </w:t>
      </w:r>
      <w:r w:rsidR="00757540" w:rsidRPr="00DD6B51">
        <w:rPr>
          <w:rFonts w:asciiTheme="minorHAnsi" w:hAnsiTheme="minorHAnsi"/>
          <w:sz w:val="24"/>
          <w:szCs w:val="24"/>
        </w:rPr>
        <w:t>interna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757540" w:rsidRPr="00DD6B51">
        <w:rPr>
          <w:rFonts w:asciiTheme="minorHAnsi" w:hAnsiTheme="minorHAnsi"/>
          <w:sz w:val="24"/>
          <w:szCs w:val="24"/>
        </w:rPr>
        <w:t>ional de evaluare a competen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757540" w:rsidRPr="00DD6B51">
        <w:rPr>
          <w:rFonts w:asciiTheme="minorHAnsi" w:hAnsiTheme="minorHAnsi"/>
          <w:sz w:val="24"/>
          <w:szCs w:val="24"/>
        </w:rPr>
        <w:t>elor elevilor</w:t>
      </w:r>
      <w:r w:rsidR="00896F62" w:rsidRPr="00DD6B51">
        <w:rPr>
          <w:rFonts w:asciiTheme="minorHAnsi" w:hAnsiTheme="minorHAnsi"/>
          <w:sz w:val="24"/>
          <w:szCs w:val="24"/>
        </w:rPr>
        <w:t xml:space="preserve"> de 15</w:t>
      </w:r>
      <w:r w:rsidRPr="00DD6B51">
        <w:rPr>
          <w:rFonts w:asciiTheme="minorHAnsi" w:hAnsiTheme="minorHAnsi"/>
          <w:sz w:val="24"/>
          <w:szCs w:val="24"/>
        </w:rPr>
        <w:t xml:space="preserve"> </w:t>
      </w:r>
      <w:r w:rsidR="00896F62" w:rsidRPr="00DD6B51">
        <w:rPr>
          <w:rFonts w:asciiTheme="minorHAnsi" w:hAnsiTheme="minorHAnsi"/>
          <w:sz w:val="24"/>
          <w:szCs w:val="24"/>
        </w:rPr>
        <w:t>ani</w:t>
      </w:r>
      <w:r w:rsidR="00757540" w:rsidRPr="00DD6B51">
        <w:rPr>
          <w:rFonts w:asciiTheme="minorHAnsi" w:hAnsiTheme="minorHAnsi"/>
          <w:sz w:val="24"/>
          <w:szCs w:val="24"/>
        </w:rPr>
        <w:t>, Rom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757540" w:rsidRPr="00DD6B51">
        <w:rPr>
          <w:rFonts w:asciiTheme="minorHAnsi" w:hAnsiTheme="minorHAnsi"/>
          <w:sz w:val="24"/>
          <w:szCs w:val="24"/>
        </w:rPr>
        <w:t xml:space="preserve">nia a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757540" w:rsidRPr="00DD6B51">
        <w:rPr>
          <w:rFonts w:asciiTheme="minorHAnsi" w:hAnsiTheme="minorHAnsi"/>
          <w:sz w:val="24"/>
          <w:szCs w:val="24"/>
        </w:rPr>
        <w:t>nregistrat, de asemenea, rezultate slabe, similar anilor anteriori de administrare a programului de evaluare. Astfel, l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a ultima testare PISA</w:t>
      </w:r>
      <w:r w:rsidR="00586465" w:rsidRPr="00DD6B51">
        <w:rPr>
          <w:rFonts w:asciiTheme="minorHAnsi" w:hAnsiTheme="minorHAnsi"/>
          <w:spacing w:val="20"/>
          <w:sz w:val="24"/>
          <w:szCs w:val="24"/>
        </w:rPr>
        <w:t xml:space="preserve"> pentru care rezultatele au fost publicate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200A41" w:rsidRPr="00DD6B51">
        <w:rPr>
          <w:rFonts w:asciiTheme="minorHAnsi" w:hAnsiTheme="minorHAnsi"/>
          <w:spacing w:val="20"/>
          <w:sz w:val="24"/>
          <w:szCs w:val="24"/>
        </w:rPr>
        <w:t>respectiv</w:t>
      </w:r>
      <w:r w:rsidR="00586465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în 2015, scorurile med</w:t>
      </w:r>
      <w:r w:rsidR="00586465" w:rsidRPr="00DD6B51">
        <w:rPr>
          <w:rFonts w:asciiTheme="minorHAnsi" w:hAnsiTheme="minorHAnsi"/>
          <w:spacing w:val="20"/>
          <w:sz w:val="24"/>
          <w:szCs w:val="24"/>
        </w:rPr>
        <w:t>ii au plasat România pe locul 48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, la un nivel similar cu cel al următoarelor țări: Emiratele Arabe Unite, Uruguay, Cipru, Moldova, Albania și Turcia, sub toate țările Uniune Europene, ceea ce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nseamn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c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n Rom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nia exist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un num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r mare de analfabeți funcțional, adic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de elevi care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de</w:t>
      </w:r>
      <w:r w:rsidR="00BD7087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i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tiu s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citeasc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, ei nu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n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eleg ceea ce citesc, nu sunt capabili s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rezolve problem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e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i situa</w:t>
      </w:r>
      <w:r w:rsidR="00896F62" w:rsidRPr="00DD6B51">
        <w:rPr>
          <w:rFonts w:asciiTheme="minorHAnsi" w:hAnsiTheme="minorHAnsi"/>
          <w:spacing w:val="20"/>
          <w:sz w:val="24"/>
          <w:szCs w:val="24"/>
        </w:rPr>
        <w:t>ţ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>ii-problem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concrete, ancorate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n realitate, </w:t>
      </w:r>
      <w:r w:rsidR="003E3A7C" w:rsidRPr="00DD6B51">
        <w:rPr>
          <w:rFonts w:asciiTheme="minorHAnsi" w:hAnsiTheme="minorHAnsi"/>
          <w:spacing w:val="20"/>
          <w:sz w:val="24"/>
          <w:szCs w:val="24"/>
        </w:rPr>
        <w:t xml:space="preserve">nu pot 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realiza</w:t>
      </w:r>
      <w:r w:rsidR="003E3A7C" w:rsidRPr="00DD6B51">
        <w:rPr>
          <w:rFonts w:asciiTheme="minorHAnsi" w:hAnsiTheme="minorHAnsi"/>
          <w:spacing w:val="20"/>
          <w:sz w:val="24"/>
          <w:szCs w:val="24"/>
        </w:rPr>
        <w:t xml:space="preserve"> transferuri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3E3A7C" w:rsidRPr="00DD6B51">
        <w:rPr>
          <w:rFonts w:asciiTheme="minorHAnsi" w:hAnsiTheme="minorHAnsi"/>
          <w:spacing w:val="20"/>
          <w:sz w:val="24"/>
          <w:szCs w:val="24"/>
        </w:rPr>
        <w:t>i corela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3E3A7C" w:rsidRPr="00DD6B51">
        <w:rPr>
          <w:rFonts w:asciiTheme="minorHAnsi" w:hAnsiTheme="minorHAnsi"/>
          <w:spacing w:val="20"/>
          <w:sz w:val="24"/>
          <w:szCs w:val="24"/>
        </w:rPr>
        <w:t>ii interdisciplinare</w:t>
      </w:r>
      <w:r w:rsidR="00586465" w:rsidRPr="00DD6B51">
        <w:rPr>
          <w:rFonts w:asciiTheme="minorHAnsi" w:hAnsiTheme="minorHAnsi"/>
          <w:spacing w:val="20"/>
          <w:sz w:val="24"/>
          <w:szCs w:val="24"/>
        </w:rPr>
        <w:t xml:space="preserve"> intre Stiinte ale Naturii, intre acestea si Matematica</w:t>
      </w:r>
      <w:r w:rsidR="003E3A7C" w:rsidRPr="00DD6B51">
        <w:rPr>
          <w:rFonts w:asciiTheme="minorHAnsi" w:hAnsiTheme="minorHAnsi"/>
          <w:spacing w:val="20"/>
          <w:sz w:val="24"/>
          <w:szCs w:val="24"/>
        </w:rPr>
        <w:t>. De asemenea, rezultatele PISA din 2015 au mai ar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3E3A7C" w:rsidRPr="00DD6B51">
        <w:rPr>
          <w:rFonts w:asciiTheme="minorHAnsi" w:hAnsiTheme="minorHAnsi"/>
          <w:spacing w:val="20"/>
          <w:sz w:val="24"/>
          <w:szCs w:val="24"/>
        </w:rPr>
        <w:t>tat c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3E3A7C" w:rsidRPr="00DD6B51">
        <w:rPr>
          <w:rFonts w:asciiTheme="minorHAnsi" w:hAnsiTheme="minorHAnsi"/>
          <w:spacing w:val="20"/>
          <w:sz w:val="24"/>
          <w:szCs w:val="24"/>
        </w:rPr>
        <w:t xml:space="preserve"> Rom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3E3A7C" w:rsidRPr="00DD6B51">
        <w:rPr>
          <w:rFonts w:asciiTheme="minorHAnsi" w:hAnsiTheme="minorHAnsi"/>
          <w:spacing w:val="20"/>
          <w:sz w:val="24"/>
          <w:szCs w:val="24"/>
        </w:rPr>
        <w:t>nia are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f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oarte puțini elevi excepționali,</w:t>
      </w:r>
      <w:r w:rsidR="00757540" w:rsidRPr="00DD6B51">
        <w:rPr>
          <w:rFonts w:asciiTheme="minorHAnsi" w:hAnsiTheme="minorHAnsi"/>
          <w:spacing w:val="20"/>
          <w:sz w:val="24"/>
          <w:szCs w:val="24"/>
        </w:rPr>
        <w:t xml:space="preserve"> doar 4%, în comparație cu 20% în Estonia, 16% în Polonia, 14% în Cehia.</w:t>
      </w:r>
      <w:r w:rsidR="003E3A7C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</w:p>
    <w:p w:rsidR="00757540" w:rsidRPr="00DD6B51" w:rsidRDefault="003E3A7C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lastRenderedPageBreak/>
        <w:t>Deci, ca o concluzie par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ial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, at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t rezultatele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la evalu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rile na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ionale, c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t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la cele interna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ionale ale elevilor rom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ni sunt slabe.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D6B51">
        <w:rPr>
          <w:rFonts w:asciiTheme="minorHAnsi" w:hAnsiTheme="minorHAnsi"/>
          <w:spacing w:val="20"/>
          <w:sz w:val="24"/>
          <w:szCs w:val="24"/>
        </w:rPr>
        <w:t>De la aceast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realitate 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pornind, </w:t>
      </w:r>
      <w:r w:rsidRPr="00DD6B51">
        <w:rPr>
          <w:rFonts w:asciiTheme="minorHAnsi" w:hAnsiTheme="minorHAnsi"/>
          <w:spacing w:val="20"/>
          <w:sz w:val="24"/>
          <w:szCs w:val="24"/>
        </w:rPr>
        <w:t>factorii de decizie ar trebui s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analizeze 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profund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cauzele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,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care sunt multiple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,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 s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ia deciziile cele mai bune</w:t>
      </w:r>
      <w:r w:rsidR="00BD7087" w:rsidRPr="00DD6B51">
        <w:rPr>
          <w:rFonts w:asciiTheme="minorHAnsi" w:hAnsiTheme="minorHAnsi"/>
          <w:spacing w:val="20"/>
          <w:sz w:val="24"/>
          <w:szCs w:val="24"/>
        </w:rPr>
        <w:t>,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astfel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nc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t Rom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nia s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nu mai fie </w:t>
      </w:r>
      <w:r w:rsidR="00586465" w:rsidRPr="00DD6B51">
        <w:rPr>
          <w:rFonts w:asciiTheme="minorHAnsi" w:hAnsiTheme="minorHAnsi"/>
          <w:spacing w:val="20"/>
          <w:sz w:val="24"/>
          <w:szCs w:val="24"/>
        </w:rPr>
        <w:t>spre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coada clasamentului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 lume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la educa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ie, chiar dac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, pe alocuri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,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mai avem 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anumite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rezultate bune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 xml:space="preserve"> şi foarte bune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la unele olimpiade 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 xml:space="preserve">şi concursuri </w:t>
      </w:r>
      <w:r w:rsidRPr="00DD6B51">
        <w:rPr>
          <w:rFonts w:asciiTheme="minorHAnsi" w:hAnsiTheme="minorHAnsi"/>
          <w:spacing w:val="20"/>
          <w:sz w:val="24"/>
          <w:szCs w:val="24"/>
        </w:rPr>
        <w:t>interna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ionale.</w:t>
      </w:r>
    </w:p>
    <w:p w:rsidR="00445B73" w:rsidRPr="00DD6B51" w:rsidRDefault="003E3A7C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t xml:space="preserve">Sunt o multitudine de cauze care au determinat aceste rezultate slabe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 la care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i-au adus aportul nefast chiar deciden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ii politici.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D6B51">
        <w:rPr>
          <w:rFonts w:asciiTheme="minorHAnsi" w:hAnsiTheme="minorHAnsi"/>
          <w:spacing w:val="20"/>
          <w:sz w:val="24"/>
          <w:szCs w:val="24"/>
        </w:rPr>
        <w:t>At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ta vreme c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t Educa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ia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 nu este o prioritate na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ional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, o prioritate a celor care guverneaz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ara,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n fapt,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n realitate, nu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n vorbe, rezultatele slabe se vor men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ine. </w:t>
      </w:r>
      <w:r w:rsidR="00896F62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i se vede acest lucru limpede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 cu ochiul 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liber, citind Legea E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duca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iei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 Na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ionale</w:t>
      </w:r>
      <w:r w:rsidR="00BD7087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896F62" w:rsidRPr="00DD6B51">
        <w:rPr>
          <w:rFonts w:asciiTheme="minorHAnsi" w:hAnsiTheme="minorHAnsi"/>
          <w:spacing w:val="20"/>
          <w:sz w:val="24"/>
          <w:szCs w:val="24"/>
        </w:rPr>
        <w:t>1/2011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i Legea B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ug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etului de S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tat, reie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ind clar c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 6% din PIB</w:t>
      </w:r>
      <w:r w:rsidR="00BD7087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c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t este alocat E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duca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iei prin Lege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a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 Educa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iei N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ionale 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1/2011 cu modific</w:t>
      </w:r>
      <w:r w:rsidR="00EC6CE3" w:rsidRPr="00DD6B51">
        <w:rPr>
          <w:rFonts w:asciiTheme="minorHAnsi" w:hAnsiTheme="minorHAnsi"/>
          <w:sz w:val="24"/>
          <w:szCs w:val="24"/>
        </w:rPr>
        <w:t xml:space="preserve">ările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EC6CE3" w:rsidRPr="00DD6B51">
        <w:rPr>
          <w:rFonts w:asciiTheme="minorHAnsi" w:hAnsiTheme="minorHAnsi"/>
          <w:sz w:val="24"/>
          <w:szCs w:val="24"/>
        </w:rPr>
        <w:t xml:space="preserve">i completările ulterioare 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nu s-a reg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sit n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iciodat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n Legea Bugetului de S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tat, din 2011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i p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n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n 2019. C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i</w:t>
      </w:r>
      <w:r w:rsidR="0004059B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 chiar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i mai pu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in de jum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tate din acest procentaj 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de 6% din PIB-ul Rom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 xml:space="preserve">niei 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a fost investit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n educa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 xml:space="preserve">ia copiilor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 xml:space="preserve">i tinerilor 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no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tri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n condi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iile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n care, </w:t>
      </w:r>
      <w:r w:rsidR="0004059B" w:rsidRPr="00DD6B51">
        <w:rPr>
          <w:rFonts w:asciiTheme="minorHAnsi" w:hAnsiTheme="minorHAnsi"/>
          <w:spacing w:val="20"/>
          <w:sz w:val="24"/>
          <w:szCs w:val="24"/>
        </w:rPr>
        <w:t>în</w:t>
      </w:r>
      <w:r w:rsidR="00586465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Finlanda, considerat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04059B" w:rsidRPr="00DD6B51">
        <w:rPr>
          <w:rFonts w:asciiTheme="minorHAnsi" w:hAnsiTheme="minorHAnsi"/>
          <w:spacing w:val="20"/>
          <w:sz w:val="24"/>
          <w:szCs w:val="24"/>
        </w:rPr>
        <w:t xml:space="preserve">a fi </w:t>
      </w:r>
      <w:r w:rsidR="00586465" w:rsidRPr="00DD6B51">
        <w:rPr>
          <w:rFonts w:asciiTheme="minorHAnsi" w:hAnsiTheme="minorHAnsi"/>
          <w:spacing w:val="20"/>
          <w:sz w:val="24"/>
          <w:szCs w:val="24"/>
        </w:rPr>
        <w:t xml:space="preserve">una dintre 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586465" w:rsidRPr="00DD6B51">
        <w:rPr>
          <w:rFonts w:asciiTheme="minorHAnsi" w:hAnsiTheme="minorHAnsi"/>
          <w:spacing w:val="20"/>
          <w:sz w:val="24"/>
          <w:szCs w:val="24"/>
        </w:rPr>
        <w:t>ările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 cu cel mai bun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nt</w:t>
      </w:r>
      <w:r w:rsidR="0004059B" w:rsidRPr="00DD6B51">
        <w:rPr>
          <w:rFonts w:asciiTheme="minorHAnsi" w:hAnsiTheme="minorHAnsi"/>
          <w:spacing w:val="20"/>
          <w:sz w:val="24"/>
          <w:szCs w:val="24"/>
        </w:rPr>
        <w:t xml:space="preserve"> din lume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04059B" w:rsidRPr="00DD6B51">
        <w:rPr>
          <w:rFonts w:asciiTheme="minorHAnsi" w:hAnsiTheme="minorHAnsi"/>
          <w:spacing w:val="20"/>
          <w:sz w:val="24"/>
          <w:szCs w:val="24"/>
        </w:rPr>
        <w:t>s-a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 alocat </w:t>
      </w:r>
      <w:r w:rsidR="0004059B" w:rsidRPr="00DD6B51">
        <w:rPr>
          <w:rFonts w:asciiTheme="minorHAnsi" w:hAnsiTheme="minorHAnsi"/>
          <w:spacing w:val="20"/>
          <w:sz w:val="24"/>
          <w:szCs w:val="24"/>
        </w:rPr>
        <w:t xml:space="preserve">~7% 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>din PIB</w:t>
      </w:r>
      <w:r w:rsidR="0004059B" w:rsidRPr="00DD6B51">
        <w:rPr>
          <w:rFonts w:asciiTheme="minorHAnsi" w:hAnsiTheme="minorHAnsi"/>
          <w:spacing w:val="20"/>
          <w:sz w:val="24"/>
          <w:szCs w:val="24"/>
        </w:rPr>
        <w:t>-ul ei. Şi mai contează, bineînţeles</w:t>
      </w:r>
      <w:r w:rsidR="00B53DE1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04059B" w:rsidRPr="00DD6B51">
        <w:rPr>
          <w:rFonts w:asciiTheme="minorHAnsi" w:hAnsiTheme="minorHAnsi"/>
          <w:spacing w:val="20"/>
          <w:sz w:val="24"/>
          <w:szCs w:val="24"/>
        </w:rPr>
        <w:t xml:space="preserve"> şi care este valoarea PIB-ului unei ţări</w:t>
      </w:r>
      <w:r w:rsidR="000F16B0" w:rsidRPr="00DD6B51">
        <w:rPr>
          <w:rFonts w:asciiTheme="minorHAnsi" w:hAnsiTheme="minorHAnsi"/>
          <w:spacing w:val="20"/>
          <w:sz w:val="24"/>
          <w:szCs w:val="24"/>
        </w:rPr>
        <w:t xml:space="preserve">. </w:t>
      </w:r>
    </w:p>
    <w:p w:rsidR="00957D86" w:rsidRPr="00DD6B51" w:rsidRDefault="000F16B0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t>Pe l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ng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cauza major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a subfinan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rii E</w:t>
      </w:r>
      <w:r w:rsidRPr="00DD6B51">
        <w:rPr>
          <w:rFonts w:asciiTheme="minorHAnsi" w:hAnsiTheme="minorHAnsi"/>
          <w:spacing w:val="20"/>
          <w:sz w:val="24"/>
          <w:szCs w:val="24"/>
        </w:rPr>
        <w:t>duca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iei, exist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o alt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sumedenie de cauze problematice,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ncep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nd cu curriculum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-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ul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 xml:space="preserve"> na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ional</w:t>
      </w:r>
      <w:r w:rsidR="00BD7087" w:rsidRPr="00DD6B51">
        <w:rPr>
          <w:rFonts w:asciiTheme="minorHAnsi" w:hAnsiTheme="minorHAnsi"/>
          <w:spacing w:val="20"/>
          <w:sz w:val="24"/>
          <w:szCs w:val="24"/>
        </w:rPr>
        <w:t>, respectiv P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lanurile-cadru de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nt, programele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colare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i manualele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>colare, continu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="00330FF6" w:rsidRPr="00DD6B51">
        <w:rPr>
          <w:rFonts w:asciiTheme="minorHAnsi" w:hAnsiTheme="minorHAnsi"/>
          <w:spacing w:val="20"/>
          <w:sz w:val="24"/>
          <w:szCs w:val="24"/>
        </w:rPr>
        <w:t xml:space="preserve">nd cu </w:t>
      </w:r>
      <w:r w:rsidRPr="00DD6B51">
        <w:rPr>
          <w:rFonts w:asciiTheme="minorHAnsi" w:hAnsiTheme="minorHAnsi"/>
          <w:spacing w:val="20"/>
          <w:sz w:val="24"/>
          <w:szCs w:val="24"/>
        </w:rPr>
        <w:t>num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rul supradim</w:t>
      </w:r>
      <w:r w:rsidRPr="00DD6B51">
        <w:rPr>
          <w:rFonts w:asciiTheme="minorHAnsi" w:hAnsiTheme="minorHAnsi"/>
          <w:spacing w:val="20"/>
          <w:sz w:val="24"/>
          <w:szCs w:val="24"/>
        </w:rPr>
        <w:t>e</w:t>
      </w:r>
      <w:r w:rsidR="00EC6CE3" w:rsidRPr="00DD6B51">
        <w:rPr>
          <w:rFonts w:asciiTheme="minorHAnsi" w:hAnsiTheme="minorHAnsi"/>
          <w:spacing w:val="20"/>
          <w:sz w:val="24"/>
          <w:szCs w:val="24"/>
        </w:rPr>
        <w:t>n</w:t>
      </w:r>
      <w:r w:rsidRPr="00DD6B51">
        <w:rPr>
          <w:rFonts w:asciiTheme="minorHAnsi" w:hAnsiTheme="minorHAnsi"/>
          <w:spacing w:val="20"/>
          <w:sz w:val="24"/>
          <w:szCs w:val="24"/>
        </w:rPr>
        <w:t>sionat al elevilor la clas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, ceea ce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mpiedic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un bun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nt diferen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iat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individualizat, centrat pe posibilit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ile </w:t>
      </w:r>
      <w:r w:rsidR="005B59D3" w:rsidRPr="00DD6B51">
        <w:rPr>
          <w:rFonts w:asciiTheme="minorHAnsi" w:hAnsiTheme="minorHAnsi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capacit</w:t>
      </w:r>
      <w:r w:rsidR="00EC6CE3" w:rsidRPr="00DD6B51">
        <w:rPr>
          <w:rFonts w:asciiTheme="minorHAnsi" w:hAnsiTheme="minorHAnsi"/>
          <w:sz w:val="24"/>
          <w:szCs w:val="24"/>
        </w:rPr>
        <w:t>ă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ile fiec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rui elev, num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r care determin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57D86" w:rsidRPr="00DD6B51">
        <w:rPr>
          <w:rFonts w:asciiTheme="minorHAnsi" w:hAnsiTheme="minorHAnsi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 o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mai defectuoas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organizare a colectivelor de elevi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spa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iu, cu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a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ezare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a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b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nci, unii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 spatele altora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(scuza</w:t>
      </w:r>
      <w:r w:rsidR="00957D86" w:rsidRPr="00DD6B51">
        <w:rPr>
          <w:rFonts w:asciiTheme="minorHAnsi" w:hAnsiTheme="minorHAnsi"/>
          <w:sz w:val="24"/>
          <w:szCs w:val="24"/>
        </w:rPr>
        <w:t>ţ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i-mi expresia  ˮa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 xml:space="preserve">ezarea precum vitele </w:t>
      </w:r>
      <w:r w:rsidR="00957D86" w:rsidRPr="00DD6B51">
        <w:rPr>
          <w:rFonts w:asciiTheme="minorHAnsi" w:hAnsiTheme="minorHAnsi"/>
          <w:sz w:val="24"/>
          <w:szCs w:val="24"/>
        </w:rPr>
        <w:t>î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n staul</w:t>
      </w:r>
      <w:r w:rsidR="00957D86" w:rsidRPr="00DD6B51">
        <w:rPr>
          <w:rFonts w:asciiTheme="minorHAnsi" w:hAnsiTheme="minorHAnsi"/>
          <w:sz w:val="24"/>
          <w:szCs w:val="24"/>
        </w:rPr>
        <w:t>ˮ) ş</w:t>
      </w:r>
      <w:r w:rsidRPr="00DD6B51">
        <w:rPr>
          <w:rFonts w:asciiTheme="minorHAnsi" w:hAnsiTheme="minorHAnsi"/>
          <w:spacing w:val="20"/>
          <w:sz w:val="24"/>
          <w:szCs w:val="24"/>
        </w:rPr>
        <w:t>i profesorul la catedr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ă,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fa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a colectivului</w:t>
      </w:r>
      <w:r w:rsidR="00BE1867" w:rsidRPr="00DD6B51">
        <w:rPr>
          <w:rFonts w:asciiTheme="minorHAnsi" w:hAnsiTheme="minorHAnsi"/>
          <w:spacing w:val="20"/>
          <w:sz w:val="24"/>
          <w:szCs w:val="24"/>
        </w:rPr>
        <w:t xml:space="preserve">, ceea ce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="00BE1867" w:rsidRPr="00DD6B51">
        <w:rPr>
          <w:rFonts w:asciiTheme="minorHAnsi" w:hAnsiTheme="minorHAnsi"/>
          <w:spacing w:val="20"/>
          <w:sz w:val="24"/>
          <w:szCs w:val="24"/>
        </w:rPr>
        <w:t>mpiedic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BE1867" w:rsidRPr="00DD6B51">
        <w:rPr>
          <w:rFonts w:asciiTheme="minorHAnsi" w:hAnsiTheme="minorHAnsi"/>
          <w:spacing w:val="20"/>
          <w:sz w:val="24"/>
          <w:szCs w:val="24"/>
        </w:rPr>
        <w:t xml:space="preserve"> o mai bun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BE1867" w:rsidRPr="00DD6B51">
        <w:rPr>
          <w:rFonts w:asciiTheme="minorHAnsi" w:hAnsiTheme="minorHAnsi"/>
          <w:spacing w:val="20"/>
          <w:sz w:val="24"/>
          <w:szCs w:val="24"/>
        </w:rPr>
        <w:t xml:space="preserve"> comunicare, o mai bun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BE1867" w:rsidRPr="00DD6B51">
        <w:rPr>
          <w:rFonts w:asciiTheme="minorHAnsi" w:hAnsiTheme="minorHAnsi"/>
          <w:spacing w:val="20"/>
          <w:sz w:val="24"/>
          <w:szCs w:val="24"/>
        </w:rPr>
        <w:t xml:space="preserve"> colaborare, o mai bun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BE1867" w:rsidRPr="00DD6B51">
        <w:rPr>
          <w:rFonts w:asciiTheme="minorHAnsi" w:hAnsiTheme="minorHAnsi"/>
          <w:spacing w:val="20"/>
          <w:sz w:val="24"/>
          <w:szCs w:val="24"/>
        </w:rPr>
        <w:t xml:space="preserve"> cooperare, interrela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="00BE1867" w:rsidRPr="00DD6B51">
        <w:rPr>
          <w:rFonts w:asciiTheme="minorHAnsi" w:hAnsiTheme="minorHAnsi"/>
          <w:spacing w:val="20"/>
          <w:sz w:val="24"/>
          <w:szCs w:val="24"/>
        </w:rPr>
        <w:t xml:space="preserve">ionare </w:t>
      </w:r>
      <w:r w:rsidR="00B53DE1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BE1867" w:rsidRPr="00DD6B51">
        <w:rPr>
          <w:rFonts w:asciiTheme="minorHAnsi" w:hAnsiTheme="minorHAnsi"/>
          <w:spacing w:val="20"/>
          <w:sz w:val="24"/>
          <w:szCs w:val="24"/>
        </w:rPr>
        <w:t>el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ev-elev</w:t>
      </w:r>
      <w:r w:rsidR="00B53DE1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B53DE1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elev-profesor</w:t>
      </w:r>
      <w:r w:rsidR="00B53DE1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57D86" w:rsidRPr="00DD6B51">
        <w:rPr>
          <w:rFonts w:asciiTheme="minorHAnsi" w:hAnsiTheme="minorHAnsi"/>
          <w:sz w:val="24"/>
          <w:szCs w:val="24"/>
        </w:rPr>
        <w:t>ş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 xml:space="preserve">i </w:t>
      </w:r>
      <w:r w:rsidR="00B53DE1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profesor-elev</w:t>
      </w:r>
      <w:r w:rsidR="00B53DE1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BE1867" w:rsidRPr="00DD6B51">
        <w:rPr>
          <w:rFonts w:asciiTheme="minorHAnsi" w:hAnsiTheme="minorHAnsi"/>
          <w:spacing w:val="20"/>
          <w:sz w:val="24"/>
          <w:szCs w:val="24"/>
        </w:rPr>
        <w:t>.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</w:p>
    <w:p w:rsidR="00D41DE8" w:rsidRPr="00DD6B51" w:rsidRDefault="00BE1867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t xml:space="preserve">Nu sunt 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 xml:space="preserve">absolut deloc de neglijat </w:t>
      </w:r>
      <w:r w:rsidRPr="00DD6B51">
        <w:rPr>
          <w:rFonts w:asciiTheme="minorHAnsi" w:hAnsiTheme="minorHAnsi"/>
          <w:spacing w:val="20"/>
          <w:sz w:val="24"/>
          <w:szCs w:val="24"/>
        </w:rPr>
        <w:t>formarea ini</w:t>
      </w:r>
      <w:r w:rsidR="009174FA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ial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r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mas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cu mult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urm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fa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de 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rile europene, unde ca s</w:t>
      </w:r>
      <w:r w:rsidR="00896F62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devii profesor de </w:t>
      </w:r>
      <w:r w:rsidR="00896F62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BD7087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nt preuniversitar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,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studen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ii sunt obliga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 s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urmeze un master didactic. 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Rom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nia, preg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tirea ini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ial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a profesorilor se face pe stil vechi, prin c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teva discipline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cadrul programului de licen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sau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 regim postuniversitar,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="00CB5798" w:rsidRPr="00DD6B51">
        <w:rPr>
          <w:rFonts w:asciiTheme="minorHAnsi" w:hAnsiTheme="minorHAnsi"/>
          <w:spacing w:val="20"/>
          <w:sz w:val="24"/>
          <w:szCs w:val="24"/>
        </w:rPr>
        <w:t xml:space="preserve">n 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cadrul a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a-numitelor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niveluri sau module psihopedagogice, care nu des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v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r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esc preg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tirea unui cadru didactic. Tot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corela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ie cu preg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tirea cadrelor didactice, formarea continu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adesea se face cu banii proprii, din buzunarele profesorilor ce vor s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parcurg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unele cursuri de formare, statul nesus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in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nd financiar acest tip de formare, care este necesar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, fie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numai prin achizi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ia de c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rti, de reviste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i materiale didactice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de c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tre profesori,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vederea preg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tirii lor continue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 xml:space="preserve"> actualizate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. Dar,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leg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tur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cu cadrele didactice, cel mai r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u a devenit statutul lor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profe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 xml:space="preserve">sional, 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mult mai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njositor fa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D6B51">
        <w:rPr>
          <w:rFonts w:asciiTheme="minorHAnsi" w:hAnsiTheme="minorHAnsi"/>
          <w:spacing w:val="20"/>
          <w:sz w:val="24"/>
          <w:szCs w:val="24"/>
        </w:rPr>
        <w:lastRenderedPageBreak/>
        <w:t xml:space="preserve">de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 xml:space="preserve">cel din </w:t>
      </w:r>
      <w:r w:rsidRPr="00DD6B51">
        <w:rPr>
          <w:rFonts w:asciiTheme="minorHAnsi" w:hAnsiTheme="minorHAnsi"/>
          <w:spacing w:val="20"/>
          <w:sz w:val="24"/>
          <w:szCs w:val="24"/>
        </w:rPr>
        <w:t>alte vremuri, c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nd profesorul era privit pe picior de egalitate cu un medic sau cu un 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magistrat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, iar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torul la egalitate 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 nivel de standard 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profes</w:t>
      </w:r>
      <w:r w:rsidRPr="00DD6B51">
        <w:rPr>
          <w:rFonts w:asciiTheme="minorHAnsi" w:hAnsiTheme="minorHAnsi"/>
          <w:spacing w:val="20"/>
          <w:sz w:val="24"/>
          <w:szCs w:val="24"/>
        </w:rPr>
        <w:t>ional cu asistentul medical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, cu grefierul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. De aici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dezam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girea multor cadre didactice, unii fiind profesori cu licen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, masterat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 doctorat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av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nd un salariu umilitor, mult mai mic dec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t al unui asistent medical sau </w:t>
      </w:r>
      <w:r w:rsidR="00B53DE1" w:rsidRPr="00DD6B51">
        <w:rPr>
          <w:rFonts w:asciiTheme="minorHAnsi" w:hAnsiTheme="minorHAnsi"/>
          <w:spacing w:val="20"/>
          <w:sz w:val="24"/>
          <w:szCs w:val="24"/>
        </w:rPr>
        <w:t xml:space="preserve">al unui 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grefier, meserii cu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coal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medie.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i dac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 xml:space="preserve"> se mai munce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 xml:space="preserve">te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 xml:space="preserve">n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nt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i se mai munce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te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, se munce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te din drag pentru copii, din iner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ie, unii av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 xml:space="preserve">nd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i alte experien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e profesionale ob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 xml:space="preserve">inute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n ani mai mul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 xml:space="preserve">i, din vremuri diferite, mai de demult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B43E6D" w:rsidRPr="00DD6B51">
        <w:rPr>
          <w:rFonts w:asciiTheme="minorHAnsi" w:hAnsiTheme="minorHAnsi"/>
          <w:spacing w:val="20"/>
          <w:sz w:val="24"/>
          <w:szCs w:val="24"/>
        </w:rPr>
        <w:t>i de acum.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</w:p>
    <w:p w:rsidR="00434C8D" w:rsidRPr="00DD6B51" w:rsidRDefault="00B43E6D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t>Revenind la cauza curriculum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-</w:t>
      </w:r>
      <w:r w:rsidRPr="00DD6B51">
        <w:rPr>
          <w:rFonts w:asciiTheme="minorHAnsi" w:hAnsiTheme="minorHAnsi"/>
          <w:spacing w:val="20"/>
          <w:sz w:val="24"/>
          <w:szCs w:val="24"/>
        </w:rPr>
        <w:t>ului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>, at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>ta vreme c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>t din Planurile-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cadru de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nt, de dup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Revolu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ia de la 1989, s-au tot t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iat ore la 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 xml:space="preserve">multe </w:t>
      </w:r>
      <w:r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aterii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care se solicit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la bacalaureat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la testele interna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ionale PISA, 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respectiv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 xml:space="preserve">s-au scos 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ore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 xml:space="preserve">mai ales </w:t>
      </w:r>
      <w:r w:rsidRPr="00DD6B51">
        <w:rPr>
          <w:rFonts w:asciiTheme="minorHAnsi" w:hAnsiTheme="minorHAnsi"/>
          <w:spacing w:val="20"/>
          <w:sz w:val="24"/>
          <w:szCs w:val="24"/>
        </w:rPr>
        <w:t>la disciplinele din aria curricular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ˮ</w:t>
      </w:r>
      <w:r w:rsidRPr="00DD6B51">
        <w:rPr>
          <w:rFonts w:asciiTheme="minorHAnsi" w:hAnsiTheme="minorHAnsi"/>
          <w:spacing w:val="20"/>
          <w:sz w:val="24"/>
          <w:szCs w:val="24"/>
        </w:rPr>
        <w:t>Matematic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tiin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e ale Naturii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>îndeosebi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 xml:space="preserve"> la</w:t>
      </w:r>
      <w:r w:rsidR="00EE349F" w:rsidRPr="00DD6B51">
        <w:rPr>
          <w:rFonts w:asciiTheme="minorHAnsi" w:hAnsiTheme="minorHAnsi"/>
          <w:sz w:val="24"/>
          <w:szCs w:val="24"/>
        </w:rPr>
        <w:t xml:space="preserve"> </w:t>
      </w:r>
      <w:r w:rsidRPr="00DD6B51">
        <w:rPr>
          <w:rFonts w:asciiTheme="minorHAnsi" w:hAnsiTheme="minorHAnsi"/>
          <w:spacing w:val="20"/>
          <w:sz w:val="24"/>
          <w:szCs w:val="24"/>
        </w:rPr>
        <w:t>Biologie, Chimie, Fizic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dar a crescut num</w:t>
      </w:r>
      <w:r w:rsidR="00434C8D" w:rsidRPr="00DD6B51">
        <w:rPr>
          <w:rFonts w:asciiTheme="minorHAnsi" w:hAnsiTheme="minorHAnsi"/>
          <w:sz w:val="24"/>
          <w:szCs w:val="24"/>
        </w:rPr>
        <w:t>ă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 xml:space="preserve">rul de ore la altele care nu se cer nici </w:t>
      </w:r>
      <w:r w:rsidR="00434C8D" w:rsidRPr="00DD6B51">
        <w:rPr>
          <w:rFonts w:asciiTheme="minorHAnsi" w:hAnsiTheme="minorHAnsi"/>
          <w:sz w:val="24"/>
          <w:szCs w:val="24"/>
        </w:rPr>
        <w:t>î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 xml:space="preserve">n plan international şi nici </w:t>
      </w:r>
      <w:r w:rsidR="00434C8D" w:rsidRPr="00DD6B51">
        <w:rPr>
          <w:rFonts w:asciiTheme="minorHAnsi" w:hAnsiTheme="minorHAnsi"/>
          <w:sz w:val="24"/>
          <w:szCs w:val="24"/>
        </w:rPr>
        <w:t>î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n plan na</w:t>
      </w:r>
      <w:r w:rsidR="00434C8D" w:rsidRPr="00DD6B51">
        <w:rPr>
          <w:rFonts w:asciiTheme="minorHAnsi" w:hAnsiTheme="minorHAnsi"/>
          <w:sz w:val="24"/>
          <w:szCs w:val="24"/>
        </w:rPr>
        <w:t xml:space="preserve">ţional 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la evalu</w:t>
      </w:r>
      <w:r w:rsidR="00434C8D" w:rsidRPr="00DD6B51">
        <w:rPr>
          <w:rFonts w:asciiTheme="minorHAnsi" w:hAnsiTheme="minorHAnsi"/>
          <w:sz w:val="24"/>
          <w:szCs w:val="24"/>
        </w:rPr>
        <w:t>ă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ri sau s-au introdus ˮmaterii fantom</w:t>
      </w:r>
      <w:r w:rsidR="00434C8D" w:rsidRPr="00DD6B51">
        <w:rPr>
          <w:rFonts w:asciiTheme="minorHAnsi" w:hAnsiTheme="minorHAnsi"/>
          <w:sz w:val="24"/>
          <w:szCs w:val="24"/>
        </w:rPr>
        <w:t>ăˮ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, nu ne putem aştepta, bine</w:t>
      </w:r>
      <w:r w:rsidR="00434C8D" w:rsidRPr="00DD6B51">
        <w:rPr>
          <w:rFonts w:asciiTheme="minorHAnsi" w:hAnsiTheme="minorHAnsi"/>
          <w:sz w:val="24"/>
          <w:szCs w:val="24"/>
        </w:rPr>
        <w:t>î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n</w:t>
      </w:r>
      <w:r w:rsidR="00434C8D" w:rsidRPr="00DD6B51">
        <w:rPr>
          <w:rFonts w:asciiTheme="minorHAnsi" w:hAnsiTheme="minorHAnsi"/>
          <w:sz w:val="24"/>
          <w:szCs w:val="24"/>
        </w:rPr>
        <w:t>ţ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 xml:space="preserve">eles, la </w:t>
      </w:r>
      <w:r w:rsidR="00434C8D" w:rsidRPr="00DD6B51">
        <w:rPr>
          <w:rFonts w:asciiTheme="minorHAnsi" w:hAnsiTheme="minorHAnsi"/>
          <w:sz w:val="24"/>
          <w:szCs w:val="24"/>
        </w:rPr>
        <w:t>î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mbun</w:t>
      </w:r>
      <w:r w:rsidR="00434C8D" w:rsidRPr="00DD6B51">
        <w:rPr>
          <w:rFonts w:asciiTheme="minorHAnsi" w:hAnsiTheme="minorHAnsi"/>
          <w:sz w:val="24"/>
          <w:szCs w:val="24"/>
        </w:rPr>
        <w:t>ă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t</w:t>
      </w:r>
      <w:r w:rsidR="00434C8D" w:rsidRPr="00DD6B51">
        <w:rPr>
          <w:rFonts w:asciiTheme="minorHAnsi" w:hAnsiTheme="minorHAnsi"/>
          <w:sz w:val="24"/>
          <w:szCs w:val="24"/>
        </w:rPr>
        <w:t>ăţ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irea rezultatelor, ci din contr</w:t>
      </w:r>
      <w:r w:rsidR="00434C8D" w:rsidRPr="00DD6B51">
        <w:rPr>
          <w:rFonts w:asciiTheme="minorHAnsi" w:hAnsiTheme="minorHAnsi"/>
          <w:sz w:val="24"/>
          <w:szCs w:val="24"/>
        </w:rPr>
        <w:t>ă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 xml:space="preserve"> la sc</w:t>
      </w:r>
      <w:r w:rsidR="00434C8D" w:rsidRPr="00DD6B51">
        <w:rPr>
          <w:rFonts w:asciiTheme="minorHAnsi" w:hAnsiTheme="minorHAnsi"/>
          <w:sz w:val="24"/>
          <w:szCs w:val="24"/>
        </w:rPr>
        <w:t>ă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 xml:space="preserve">derea lor. Una dintre aceste 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discipline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fantom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434C8D" w:rsidRPr="00DD6B51">
        <w:rPr>
          <w:rFonts w:asciiTheme="minorHAnsi" w:hAnsiTheme="minorHAnsi"/>
          <w:sz w:val="24"/>
          <w:szCs w:val="24"/>
        </w:rPr>
        <w:t xml:space="preserve"> obligatorii</w:t>
      </w:r>
      <w:r w:rsidR="00EE349F" w:rsidRPr="00DD6B51">
        <w:rPr>
          <w:rFonts w:asciiTheme="minorHAnsi" w:hAnsiTheme="minorHAnsi"/>
          <w:sz w:val="24"/>
          <w:szCs w:val="24"/>
        </w:rPr>
        <w:t>ˮ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ar 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 xml:space="preserve">putea </w:t>
      </w:r>
      <w:r w:rsidRPr="00DD6B51">
        <w:rPr>
          <w:rFonts w:asciiTheme="minorHAnsi" w:hAnsiTheme="minorHAnsi"/>
          <w:spacing w:val="20"/>
          <w:sz w:val="24"/>
          <w:szCs w:val="24"/>
        </w:rPr>
        <w:t>fi noua disciplin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de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EE349F" w:rsidRPr="00DD6B51">
        <w:rPr>
          <w:rFonts w:asciiTheme="minorHAnsi" w:hAnsiTheme="minorHAnsi"/>
          <w:sz w:val="24"/>
          <w:szCs w:val="24"/>
        </w:rPr>
        <w:t>ă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nt ˮ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 xml:space="preserve">Educatie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 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 xml:space="preserve">cultură </w:t>
      </w:r>
      <w:r w:rsidRPr="00DD6B51">
        <w:rPr>
          <w:rFonts w:asciiTheme="minorHAnsi" w:hAnsiTheme="minorHAnsi"/>
          <w:spacing w:val="20"/>
          <w:sz w:val="24"/>
          <w:szCs w:val="24"/>
        </w:rPr>
        <w:t>media</w:t>
      </w:r>
      <w:r w:rsidR="00EE349F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434C8D" w:rsidRPr="00DD6B51">
        <w:rPr>
          <w:rFonts w:asciiTheme="minorHAnsi" w:hAnsiTheme="minorHAnsi"/>
          <w:spacing w:val="20"/>
          <w:sz w:val="24"/>
          <w:szCs w:val="24"/>
        </w:rPr>
        <w:t>adoptată prin lege de Senatul României.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</w:p>
    <w:p w:rsidR="004D26BD" w:rsidRPr="00DD6B51" w:rsidRDefault="00B43E6D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t xml:space="preserve">Programele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colare, ca documente de curriculum na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ional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,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sunt supra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nc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rcate, de regul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, av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nd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con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inuturi care nu se solicit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la examenele na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ionale, dar 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 xml:space="preserve">pentru care </w:t>
      </w:r>
      <w:r w:rsidRPr="00DD6B51">
        <w:rPr>
          <w:rFonts w:asciiTheme="minorHAnsi" w:hAnsiTheme="minorHAnsi"/>
          <w:spacing w:val="20"/>
          <w:sz w:val="24"/>
          <w:szCs w:val="24"/>
        </w:rPr>
        <w:t>se consum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ore,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detrimentul con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inurilor care se </w:t>
      </w:r>
      <w:r w:rsidR="00F1678A" w:rsidRPr="00DD6B51">
        <w:rPr>
          <w:rFonts w:asciiTheme="minorHAnsi" w:hAnsiTheme="minorHAnsi"/>
          <w:spacing w:val="20"/>
          <w:sz w:val="24"/>
          <w:szCs w:val="24"/>
        </w:rPr>
        <w:t>cer</w:t>
      </w:r>
      <w:r w:rsidRPr="00DD6B51">
        <w:rPr>
          <w:rFonts w:asciiTheme="minorHAnsi" w:hAnsiTheme="minorHAnsi"/>
          <w:spacing w:val="20"/>
          <w:sz w:val="24"/>
          <w:szCs w:val="24"/>
        </w:rPr>
        <w:t>, spre exemplu la examenul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 xml:space="preserve"> naţional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de bacalaureat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 xml:space="preserve"> (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>programe</w:t>
      </w:r>
      <w:r w:rsidR="00F1678A" w:rsidRPr="00DD6B51">
        <w:rPr>
          <w:rFonts w:asciiTheme="minorHAnsi" w:hAnsiTheme="minorHAnsi"/>
          <w:spacing w:val="20"/>
          <w:sz w:val="24"/>
          <w:szCs w:val="24"/>
        </w:rPr>
        <w:t>le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CC4A80" w:rsidRPr="00DD6B51">
        <w:rPr>
          <w:rFonts w:asciiTheme="minorHAnsi" w:hAnsiTheme="minorHAnsi"/>
          <w:spacing w:val="20"/>
          <w:sz w:val="24"/>
          <w:szCs w:val="24"/>
        </w:rPr>
        <w:t xml:space="preserve">colare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 xml:space="preserve">sunt 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supra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nc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rcate mai ales la clasa a XII-a)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. </w:t>
      </w:r>
    </w:p>
    <w:p w:rsidR="004D26BD" w:rsidRPr="00DD6B51" w:rsidRDefault="00B43E6D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t xml:space="preserve">Tipul de bacalaureat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subiectele, de asemenea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,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influ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i</w:t>
      </w:r>
      <w:r w:rsidRPr="00DD6B51">
        <w:rPr>
          <w:rFonts w:asciiTheme="minorHAnsi" w:hAnsiTheme="minorHAnsi"/>
          <w:spacing w:val="20"/>
          <w:sz w:val="24"/>
          <w:szCs w:val="24"/>
        </w:rPr>
        <w:t>en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eaz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rezultatele. S-a tot am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nat bacalaureatul diferen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iat, de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 el este 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stipulat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 lege, astfel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nc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t elevi care sunt preg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ti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liceele tehnologice pentru o calificare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>, pentru o meserie,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sunt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 situa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ia de a da probe similar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celor de la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ntul 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t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eoretic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real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, ca de exem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 xml:space="preserve">plu 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 xml:space="preserve">proba de 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matematic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. Ş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 xml:space="preserve">i 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 xml:space="preserve">chiar 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cum s-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a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>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nt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mplat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n acest an, dup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spusele 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unor speciali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ti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n domeniu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-matematicieni, ca elevii de la liceele tehnologice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s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aib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 xml:space="preserve">la bacalaureat 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subiecte mai grele la matematic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dec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t cei din filiera teoretic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, profil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ul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real. </w:t>
      </w:r>
    </w:p>
    <w:p w:rsidR="00D41DE8" w:rsidRPr="00DD6B51" w:rsidRDefault="00FC72D9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t>Noua ministr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a Educa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iei, a patra oar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noua ministr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, preconizeaz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ca examenele de bacalaureat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 chiar de evaluare s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se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 xml:space="preserve"> desf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4D26BD" w:rsidRPr="00DD6B51">
        <w:rPr>
          <w:rFonts w:asciiTheme="minorHAnsi" w:hAnsiTheme="minorHAnsi"/>
          <w:sz w:val="24"/>
          <w:szCs w:val="24"/>
        </w:rPr>
        <w:t>oare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cu subiecte gril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. Consider c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subiectele la examenele na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ionale 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 xml:space="preserve">ar trebui </w:t>
      </w:r>
      <w:r w:rsidRPr="00DD6B51">
        <w:rPr>
          <w:rFonts w:asciiTheme="minorHAnsi" w:hAnsiTheme="minorHAnsi"/>
          <w:spacing w:val="20"/>
          <w:sz w:val="24"/>
          <w:szCs w:val="24"/>
        </w:rPr>
        <w:t>s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fie similar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tipurilor de subiecte de la testele interna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ional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e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PISA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,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403503"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403503" w:rsidRPr="00DD6B51">
        <w:rPr>
          <w:rFonts w:asciiTheme="minorHAnsi" w:hAnsiTheme="minorHAnsi"/>
          <w:sz w:val="24"/>
          <w:szCs w:val="24"/>
        </w:rPr>
        <w:t>ăcar pentru elevii care dau evaluare</w:t>
      </w:r>
      <w:r w:rsidR="00CC4A80" w:rsidRPr="00DD6B51">
        <w:rPr>
          <w:rFonts w:asciiTheme="minorHAnsi" w:hAnsiTheme="minorHAnsi"/>
          <w:sz w:val="24"/>
          <w:szCs w:val="24"/>
        </w:rPr>
        <w:t>a</w:t>
      </w:r>
      <w:r w:rsidR="00403503" w:rsidRPr="00DD6B51">
        <w:rPr>
          <w:rFonts w:asciiTheme="minorHAnsi" w:hAnsiTheme="minorHAnsi"/>
          <w:sz w:val="24"/>
          <w:szCs w:val="24"/>
        </w:rPr>
        <w:t xml:space="preserve"> naţională</w:t>
      </w:r>
      <w:r w:rsidR="00403503"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c</w:t>
      </w:r>
      <w:r w:rsidR="00403503" w:rsidRPr="00DD6B51">
        <w:rPr>
          <w:rFonts w:asciiTheme="minorHAnsi" w:hAnsiTheme="minorHAnsi"/>
          <w:spacing w:val="20"/>
          <w:sz w:val="24"/>
          <w:szCs w:val="24"/>
        </w:rPr>
        <w:t>ă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403503" w:rsidRPr="00DD6B51">
        <w:rPr>
          <w:rFonts w:asciiTheme="minorHAnsi" w:hAnsiTheme="minorHAnsi"/>
          <w:spacing w:val="20"/>
          <w:sz w:val="24"/>
          <w:szCs w:val="24"/>
        </w:rPr>
        <w:t xml:space="preserve">acestea </w:t>
      </w:r>
      <w:r w:rsidRPr="00DD6B51">
        <w:rPr>
          <w:rFonts w:asciiTheme="minorHAnsi" w:hAnsiTheme="minorHAnsi"/>
          <w:spacing w:val="20"/>
          <w:sz w:val="24"/>
          <w:szCs w:val="24"/>
        </w:rPr>
        <w:t>ar fi o solu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ie mai bun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pentru cre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terea nivelului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ntului rom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 xml:space="preserve">nesc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>i ascensiun</w:t>
      </w:r>
      <w:r w:rsidRPr="00DD6B51">
        <w:rPr>
          <w:rFonts w:asciiTheme="minorHAnsi" w:hAnsiTheme="minorHAnsi"/>
          <w:spacing w:val="20"/>
          <w:sz w:val="24"/>
          <w:szCs w:val="24"/>
        </w:rPr>
        <w:t>ea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 xml:space="preserve"> Rom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8B70B2" w:rsidRPr="00DD6B51">
        <w:rPr>
          <w:rFonts w:asciiTheme="minorHAnsi" w:hAnsiTheme="minorHAnsi"/>
          <w:spacing w:val="20"/>
          <w:sz w:val="24"/>
          <w:szCs w:val="24"/>
        </w:rPr>
        <w:t>niei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 clasamentul </w:t>
      </w:r>
      <w:r w:rsidR="008B70B2" w:rsidRPr="00DD6B51">
        <w:rPr>
          <w:rFonts w:asciiTheme="minorHAnsi" w:hAnsiTheme="minorHAnsi"/>
          <w:sz w:val="24"/>
          <w:szCs w:val="24"/>
        </w:rPr>
        <w:t>ţ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rilor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 xml:space="preserve">la educaţie </w:t>
      </w:r>
      <w:r w:rsidRPr="00DD6B51">
        <w:rPr>
          <w:rFonts w:asciiTheme="minorHAnsi" w:hAnsiTheme="minorHAnsi"/>
          <w:spacing w:val="20"/>
          <w:sz w:val="24"/>
          <w:szCs w:val="24"/>
        </w:rPr>
        <w:t>dup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rezulatele la testele PISA.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</w:p>
    <w:p w:rsidR="00B260B4" w:rsidRPr="00DD6B51" w:rsidRDefault="00FC72D9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t>Vrem s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creasc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4D26BD" w:rsidRPr="00DD6B51">
        <w:rPr>
          <w:rFonts w:asciiTheme="minorHAnsi" w:hAnsiTheme="minorHAnsi"/>
          <w:spacing w:val="20"/>
          <w:sz w:val="24"/>
          <w:szCs w:val="24"/>
        </w:rPr>
        <w:t>nivelul calit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4D26BD" w:rsidRPr="00DD6B51">
        <w:rPr>
          <w:rFonts w:asciiTheme="minorHAnsi" w:hAnsiTheme="minorHAnsi"/>
          <w:sz w:val="24"/>
          <w:szCs w:val="24"/>
        </w:rPr>
        <w:t>ii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ntului rom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nesc? </w:t>
      </w:r>
    </w:p>
    <w:p w:rsidR="00442906" w:rsidRDefault="00FC72D9" w:rsidP="002F0FAE">
      <w:pPr>
        <w:pStyle w:val="Heading5"/>
        <w:shd w:val="clear" w:color="auto" w:fill="FFFFFF"/>
        <w:spacing w:before="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t>Atunci trebuie investi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>ie serioas</w:t>
      </w:r>
      <w:r w:rsidR="004D26BD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 reorganizarea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ntului rom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nesc: sc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derea num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rului de elevi la clas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, investi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ii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n noi mijloace moderne de </w:t>
      </w:r>
    </w:p>
    <w:p w:rsidR="00403503" w:rsidRPr="00DD6B51" w:rsidRDefault="00CC4A80" w:rsidP="002F0FAE">
      <w:pPr>
        <w:pStyle w:val="Heading5"/>
        <w:shd w:val="clear" w:color="auto" w:fill="FFFFFF"/>
        <w:spacing w:before="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z w:val="24"/>
          <w:szCs w:val="24"/>
        </w:rPr>
        <w:lastRenderedPageBreak/>
        <w:t>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nt, </w:t>
      </w:r>
      <w:r w:rsidRPr="00DD6B51">
        <w:rPr>
          <w:rFonts w:asciiTheme="minorHAnsi" w:hAnsiTheme="minorHAnsi"/>
          <w:sz w:val="24"/>
          <w:szCs w:val="24"/>
        </w:rPr>
        <w:t>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n vederea aplic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rii de noi metodologii, moderne, noi aranjamente spa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iale ale colectivelor de 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e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levi, cum se realizeaz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D6B51">
        <w:rPr>
          <w:rFonts w:asciiTheme="minorHAnsi" w:hAnsiTheme="minorHAnsi"/>
          <w:sz w:val="24"/>
          <w:szCs w:val="24"/>
        </w:rPr>
        <w:t>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n unele 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ri europene, cu profesorul </w:t>
      </w:r>
      <w:r w:rsidRPr="00DD6B51">
        <w:rPr>
          <w:rFonts w:asciiTheme="minorHAnsi" w:hAnsiTheme="minorHAnsi"/>
          <w:sz w:val="24"/>
          <w:szCs w:val="24"/>
        </w:rPr>
        <w:t>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ntre elevii lui</w:t>
      </w:r>
      <w:r w:rsidR="009F0974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D6B51">
        <w:rPr>
          <w:rFonts w:asciiTheme="minorHAnsi" w:hAnsiTheme="minorHAnsi"/>
          <w:sz w:val="24"/>
          <w:szCs w:val="24"/>
        </w:rPr>
        <w:t>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n num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r de 10-15 la o mas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mare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oval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/rotund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, to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i comunic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nd mai mult sau mai pu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in 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face to face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i colabor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nd, cooper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nd </w:t>
      </w:r>
      <w:r w:rsidRPr="00DD6B51">
        <w:rPr>
          <w:rFonts w:asciiTheme="minorHAnsi" w:hAnsiTheme="minorHAnsi"/>
          <w:sz w:val="24"/>
          <w:szCs w:val="24"/>
        </w:rPr>
        <w:t>î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 xml:space="preserve">ntre ei, descongestionarea programelor </w:t>
      </w:r>
      <w:r w:rsidR="00957D86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926B5A">
        <w:rPr>
          <w:rFonts w:asciiTheme="minorHAnsi" w:hAnsiTheme="minorHAnsi"/>
          <w:spacing w:val="20"/>
          <w:sz w:val="24"/>
          <w:szCs w:val="24"/>
        </w:rPr>
        <w:t xml:space="preserve">colare, </w:t>
      </w:r>
      <w:r w:rsidR="00FC72D9" w:rsidRPr="00DD6B51">
        <w:rPr>
          <w:rFonts w:asciiTheme="minorHAnsi" w:hAnsiTheme="minorHAnsi"/>
          <w:spacing w:val="20"/>
          <w:sz w:val="24"/>
          <w:szCs w:val="24"/>
        </w:rPr>
        <w:t>actualizarea lor</w:t>
      </w:r>
      <w:r w:rsidR="00926B5A" w:rsidRPr="00926B5A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26B5A" w:rsidRPr="00DD6B51">
        <w:rPr>
          <w:rFonts w:asciiTheme="minorHAnsi" w:hAnsiTheme="minorHAnsi"/>
          <w:spacing w:val="20"/>
          <w:sz w:val="24"/>
          <w:szCs w:val="24"/>
        </w:rPr>
        <w:t>şi</w:t>
      </w:r>
      <w:r w:rsidR="00926B5A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926B5A" w:rsidRPr="00926B5A">
        <w:rPr>
          <w:rFonts w:asciiTheme="minorHAnsi" w:hAnsiTheme="minorHAnsi"/>
          <w:spacing w:val="20"/>
          <w:sz w:val="24"/>
          <w:szCs w:val="24"/>
        </w:rPr>
        <w:t>în funcţie de disciplina de învăţământ</w:t>
      </w:r>
      <w:r w:rsidR="00913EBA">
        <w:rPr>
          <w:rFonts w:asciiTheme="minorHAnsi" w:hAnsiTheme="minorHAnsi"/>
          <w:spacing w:val="20"/>
          <w:sz w:val="24"/>
          <w:szCs w:val="24"/>
        </w:rPr>
        <w:t xml:space="preserve"> (se pretează mai ales la Geografie, Biologie, Economie, Limba şi comunicare)</w:t>
      </w:r>
      <w:r w:rsidR="00926B5A" w:rsidRPr="00926B5A">
        <w:rPr>
          <w:rFonts w:asciiTheme="minorHAnsi" w:hAnsiTheme="minorHAnsi"/>
          <w:spacing w:val="20"/>
          <w:sz w:val="24"/>
          <w:szCs w:val="24"/>
        </w:rPr>
        <w:t>, să vizeze şi formarea unor competenţe globale, corelate cu diverse medii cultural</w:t>
      </w:r>
      <w:r w:rsidR="00913EBA">
        <w:rPr>
          <w:rFonts w:asciiTheme="minorHAnsi" w:hAnsiTheme="minorHAnsi"/>
          <w:spacing w:val="20"/>
          <w:sz w:val="24"/>
          <w:szCs w:val="24"/>
        </w:rPr>
        <w:t>e</w:t>
      </w:r>
      <w:r w:rsidR="00926B5A" w:rsidRPr="00926B5A">
        <w:rPr>
          <w:rFonts w:asciiTheme="minorHAnsi" w:hAnsiTheme="minorHAnsi"/>
          <w:spacing w:val="20"/>
          <w:sz w:val="24"/>
          <w:szCs w:val="24"/>
        </w:rPr>
        <w:t>, pentru a răspunde noilor cerinţe PISA</w:t>
      </w:r>
      <w:r w:rsidR="00926B5A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scuturarea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ˮ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P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lanurilor-cadru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de </w:t>
      </w:r>
      <w:r w:rsidRPr="00DD6B51">
        <w:rPr>
          <w:rFonts w:asciiTheme="minorHAnsi" w:hAnsiTheme="minorHAnsi"/>
          <w:sz w:val="24"/>
          <w:szCs w:val="24"/>
        </w:rPr>
        <w:t>î</w:t>
      </w:r>
      <w:r w:rsidRPr="00DD6B51">
        <w:rPr>
          <w:rFonts w:asciiTheme="minorHAnsi" w:hAnsiTheme="minorHAnsi"/>
          <w:spacing w:val="20"/>
          <w:sz w:val="24"/>
          <w:szCs w:val="24"/>
        </w:rPr>
        <w:t>nvăţăm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Pr="00DD6B51">
        <w:rPr>
          <w:rFonts w:asciiTheme="minorHAnsi" w:hAnsiTheme="minorHAnsi"/>
          <w:spacing w:val="20"/>
          <w:sz w:val="24"/>
          <w:szCs w:val="24"/>
        </w:rPr>
        <w:t>nt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de elementele balast, anumite materii care nu se cer la evalu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rile PISA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 nici la examin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rile na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ionale s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se parcurg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ca activit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 extracurriculare sau m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car s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se reduc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num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pacing w:val="20"/>
          <w:sz w:val="24"/>
          <w:szCs w:val="24"/>
        </w:rPr>
        <w:t>rul de ore la acestea sau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s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fie trecute ca op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ionale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 (f</w:t>
      </w:r>
      <w:r w:rsidR="00B260B4" w:rsidRPr="00DD6B51">
        <w:rPr>
          <w:rFonts w:asciiTheme="minorHAnsi" w:hAnsiTheme="minorHAnsi"/>
          <w:sz w:val="24"/>
          <w:szCs w:val="24"/>
        </w:rPr>
        <w:t>ără reduceri de personal!)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, centrarea curriculum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-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ului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 pe discipline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le 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de </w:t>
      </w:r>
      <w:r w:rsidRPr="00DD6B51">
        <w:rPr>
          <w:rFonts w:asciiTheme="minorHAnsi" w:hAnsiTheme="minorHAnsi"/>
          <w:sz w:val="24"/>
          <w:szCs w:val="24"/>
        </w:rPr>
        <w:t>î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B260B4" w:rsidRPr="00DD6B51">
        <w:rPr>
          <w:rFonts w:asciiTheme="minorHAnsi" w:hAnsiTheme="minorHAnsi"/>
          <w:sz w:val="24"/>
          <w:szCs w:val="24"/>
        </w:rPr>
        <w:t>ăm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B260B4" w:rsidRPr="00DD6B51">
        <w:rPr>
          <w:rFonts w:asciiTheme="minorHAnsi" w:hAnsiTheme="minorHAnsi"/>
          <w:sz w:val="24"/>
          <w:szCs w:val="24"/>
        </w:rPr>
        <w:t xml:space="preserve">nt 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cheie din plan interna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ional, nu dup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capul nostru de rom</w:t>
      </w:r>
      <w:r w:rsidR="009F0974" w:rsidRPr="00DD6B51">
        <w:rPr>
          <w:rFonts w:asciiTheme="minorHAnsi" w:hAnsiTheme="minorHAnsi"/>
          <w:sz w:val="24"/>
          <w:szCs w:val="24"/>
        </w:rPr>
        <w:t>â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na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i, respectiv, centrarea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D6B51">
        <w:rPr>
          <w:rFonts w:asciiTheme="minorHAnsi" w:hAnsiTheme="minorHAnsi"/>
          <w:sz w:val="24"/>
          <w:szCs w:val="24"/>
        </w:rPr>
        <w:t>î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n principal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pe limb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 comunicare (citire, lectura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re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, compre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hensiunea a ceea ce se cite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te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), matematic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, biologie, chimie, fizic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. Examin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rile s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fie similar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e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celor de tip interna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ional, PISA, 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mai ales la evaluarea na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ional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F1678A" w:rsidRPr="00DD6B51">
        <w:rPr>
          <w:rFonts w:asciiTheme="minorHAnsi" w:hAnsiTheme="minorHAnsi"/>
          <w:spacing w:val="20"/>
          <w:sz w:val="24"/>
          <w:szCs w:val="24"/>
        </w:rPr>
        <w:t>necesară</w:t>
      </w:r>
      <w:r w:rsidR="00403503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F1678A" w:rsidRPr="00DD6B51">
        <w:rPr>
          <w:rFonts w:asciiTheme="minorHAnsi" w:hAnsiTheme="minorHAnsi"/>
          <w:spacing w:val="20"/>
          <w:sz w:val="24"/>
          <w:szCs w:val="24"/>
        </w:rPr>
        <w:t>admiterii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D6B51">
        <w:rPr>
          <w:rFonts w:asciiTheme="minorHAnsi" w:hAnsiTheme="minorHAnsi"/>
          <w:sz w:val="24"/>
          <w:szCs w:val="24"/>
        </w:rPr>
        <w:t>î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n liceu, 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ca s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se obi</w:t>
      </w:r>
      <w:r w:rsidR="00F1678A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nuiasc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elevii cu cerin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ele acestui program de evaluare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i s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 ob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in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 rezultate mai bune</w:t>
      </w:r>
      <w:r w:rsidR="00F1678A" w:rsidRPr="00DD6B51">
        <w:rPr>
          <w:rFonts w:asciiTheme="minorHAnsi" w:hAnsiTheme="minorHAnsi"/>
          <w:spacing w:val="20"/>
          <w:sz w:val="24"/>
          <w:szCs w:val="24"/>
        </w:rPr>
        <w:t xml:space="preserve"> la evaluările internaţionale PISA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, dar mai ales pentru </w:t>
      </w:r>
      <w:r w:rsidR="00403503" w:rsidRPr="00DD6B51">
        <w:rPr>
          <w:rFonts w:asciiTheme="minorHAnsi" w:hAnsiTheme="minorHAnsi"/>
          <w:spacing w:val="20"/>
          <w:sz w:val="24"/>
          <w:szCs w:val="24"/>
        </w:rPr>
        <w:t>evaluarea formării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 competen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elor necesare vie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ii </w:t>
      </w:r>
      <w:r w:rsidR="00A21702" w:rsidRPr="00DD6B51">
        <w:rPr>
          <w:rFonts w:asciiTheme="minorHAnsi" w:hAnsiTheme="minorHAnsi"/>
          <w:spacing w:val="20"/>
          <w:sz w:val="24"/>
          <w:szCs w:val="24"/>
        </w:rPr>
        <w:t xml:space="preserve">lor 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cotidiene viitoare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. De asemenea, 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 xml:space="preserve">este nevoie de o 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preg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tire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serioas</w:t>
      </w:r>
      <w:r w:rsidR="00B260B4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a 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studen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ilor care vor s</w:t>
      </w:r>
      <w:r w:rsidR="00B260B4" w:rsidRPr="00DD6B51">
        <w:rPr>
          <w:rFonts w:asciiTheme="minorHAnsi" w:hAnsiTheme="minorHAnsi"/>
          <w:sz w:val="24"/>
          <w:szCs w:val="24"/>
        </w:rPr>
        <w:t xml:space="preserve">ă devină profesori, </w:t>
      </w:r>
      <w:r w:rsidRPr="00DD6B51">
        <w:rPr>
          <w:rFonts w:asciiTheme="minorHAnsi" w:hAnsiTheme="minorHAnsi"/>
          <w:sz w:val="24"/>
          <w:szCs w:val="24"/>
        </w:rPr>
        <w:t>î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n cadrul unui master didactic</w:t>
      </w:r>
      <w:r w:rsidR="0094328A" w:rsidRPr="00DD6B51">
        <w:rPr>
          <w:rFonts w:asciiTheme="minorHAnsi" w:hAnsiTheme="minorHAnsi"/>
          <w:spacing w:val="20"/>
          <w:sz w:val="24"/>
          <w:szCs w:val="24"/>
        </w:rPr>
        <w:t>,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680636" w:rsidRPr="00DD6B51">
        <w:rPr>
          <w:rFonts w:asciiTheme="minorHAnsi" w:hAnsiTheme="minorHAnsi"/>
          <w:spacing w:val="20"/>
          <w:sz w:val="24"/>
          <w:szCs w:val="24"/>
        </w:rPr>
        <w:t xml:space="preserve">dar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i </w:t>
      </w:r>
      <w:r w:rsidR="00B260B4" w:rsidRPr="00DD6B51">
        <w:rPr>
          <w:rFonts w:asciiTheme="minorHAnsi" w:hAnsiTheme="minorHAnsi"/>
          <w:sz w:val="24"/>
          <w:szCs w:val="24"/>
        </w:rPr>
        <w:t>sus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B260B4" w:rsidRPr="00DD6B51">
        <w:rPr>
          <w:rFonts w:asciiTheme="minorHAnsi" w:hAnsiTheme="minorHAnsi"/>
          <w:sz w:val="24"/>
          <w:szCs w:val="24"/>
        </w:rPr>
        <w:t>inerea financiar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B260B4" w:rsidRPr="00DD6B51">
        <w:rPr>
          <w:rFonts w:asciiTheme="minorHAnsi" w:hAnsiTheme="minorHAnsi"/>
          <w:sz w:val="24"/>
          <w:szCs w:val="24"/>
        </w:rPr>
        <w:t xml:space="preserve"> a form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B260B4" w:rsidRPr="00DD6B51">
        <w:rPr>
          <w:rFonts w:asciiTheme="minorHAnsi" w:hAnsiTheme="minorHAnsi"/>
          <w:sz w:val="24"/>
          <w:szCs w:val="24"/>
        </w:rPr>
        <w:t xml:space="preserve">rii continue a </w:t>
      </w:r>
      <w:r w:rsidR="00B260B4" w:rsidRPr="00DD6B51">
        <w:rPr>
          <w:rFonts w:asciiTheme="minorHAnsi" w:hAnsiTheme="minorHAnsi"/>
          <w:spacing w:val="20"/>
          <w:sz w:val="24"/>
          <w:szCs w:val="24"/>
        </w:rPr>
        <w:t>profesorilor</w:t>
      </w:r>
      <w:r w:rsidR="00680636" w:rsidRPr="00DD6B51">
        <w:rPr>
          <w:rFonts w:asciiTheme="minorHAnsi" w:hAnsiTheme="minorHAnsi"/>
          <w:spacing w:val="20"/>
          <w:sz w:val="24"/>
          <w:szCs w:val="24"/>
        </w:rPr>
        <w:t>, precum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i </w:t>
      </w:r>
      <w:r w:rsidRPr="00DD6B51">
        <w:rPr>
          <w:rFonts w:asciiTheme="minorHAnsi" w:hAnsiTheme="minorHAnsi"/>
          <w:sz w:val="24"/>
          <w:szCs w:val="24"/>
        </w:rPr>
        <w:t>î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mbun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t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irea statutului lor</w:t>
      </w:r>
      <w:r w:rsidR="00403503" w:rsidRPr="00DD6B51">
        <w:rPr>
          <w:rFonts w:asciiTheme="minorHAnsi" w:hAnsiTheme="minorHAnsi"/>
          <w:spacing w:val="20"/>
          <w:sz w:val="24"/>
          <w:szCs w:val="24"/>
        </w:rPr>
        <w:t xml:space="preserve"> profesional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, astfel </w:t>
      </w:r>
      <w:r w:rsidRPr="00DD6B51">
        <w:rPr>
          <w:rFonts w:asciiTheme="minorHAnsi" w:hAnsiTheme="minorHAnsi"/>
          <w:sz w:val="24"/>
          <w:szCs w:val="24"/>
        </w:rPr>
        <w:t>î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nc</w:t>
      </w:r>
      <w:r w:rsidR="00680636" w:rsidRPr="00DD6B51">
        <w:rPr>
          <w:rFonts w:asciiTheme="minorHAnsi" w:hAnsiTheme="minorHAnsi"/>
          <w:sz w:val="24"/>
          <w:szCs w:val="24"/>
        </w:rPr>
        <w:t>â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t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A21702" w:rsidRPr="00DD6B51">
        <w:rPr>
          <w:rFonts w:asciiTheme="minorHAnsi" w:hAnsiTheme="minorHAnsi"/>
          <w:spacing w:val="20"/>
          <w:sz w:val="24"/>
          <w:szCs w:val="24"/>
        </w:rPr>
        <w:t xml:space="preserve">profesorilor </w:t>
      </w:r>
      <w:r w:rsidRPr="00DD6B51">
        <w:rPr>
          <w:rFonts w:asciiTheme="minorHAnsi" w:hAnsiTheme="minorHAnsi"/>
          <w:spacing w:val="20"/>
          <w:sz w:val="24"/>
          <w:szCs w:val="24"/>
        </w:rPr>
        <w:t>să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li se acorde pozi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ia cuvenit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n ierarhia </w:t>
      </w:r>
      <w:r w:rsidR="0094328A" w:rsidRPr="00DD6B51">
        <w:rPr>
          <w:rFonts w:asciiTheme="minorHAnsi" w:hAnsiTheme="minorHAnsi"/>
          <w:spacing w:val="20"/>
          <w:sz w:val="24"/>
          <w:szCs w:val="24"/>
        </w:rPr>
        <w:t xml:space="preserve">domeniilor 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profesional</w:t>
      </w:r>
      <w:r w:rsidR="0094328A" w:rsidRPr="00DD6B51">
        <w:rPr>
          <w:rFonts w:asciiTheme="minorHAnsi" w:hAnsiTheme="minorHAnsi"/>
          <w:sz w:val="24"/>
          <w:szCs w:val="24"/>
        </w:rPr>
        <w:t>e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s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vin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de pl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cer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e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la munc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A21702" w:rsidRPr="00DD6B51">
        <w:rPr>
          <w:rFonts w:asciiTheme="minorHAnsi" w:hAnsiTheme="minorHAnsi"/>
          <w:sz w:val="24"/>
          <w:szCs w:val="24"/>
        </w:rPr>
        <w:t>, fiind</w:t>
      </w:r>
      <w:r w:rsidR="00403503" w:rsidRPr="00DD6B51">
        <w:rPr>
          <w:rFonts w:asciiTheme="minorHAnsi" w:hAnsiTheme="minorHAnsi"/>
          <w:sz w:val="24"/>
          <w:szCs w:val="24"/>
        </w:rPr>
        <w:t>c</w:t>
      </w:r>
      <w:r w:rsidR="00680636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z w:val="24"/>
          <w:szCs w:val="24"/>
        </w:rPr>
        <w:t xml:space="preserve"> nu sunt umiliţi, batjocoriţi de politicieni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, s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-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 fac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 xml:space="preserve"> datoria de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pl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cer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e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, nu din rutin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, iner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ie, sc</w:t>
      </w:r>
      <w:r w:rsidR="00680636" w:rsidRPr="00DD6B51">
        <w:rPr>
          <w:rFonts w:asciiTheme="minorHAnsi" w:hAnsiTheme="minorHAnsi"/>
          <w:sz w:val="24"/>
          <w:szCs w:val="24"/>
        </w:rPr>
        <w:t>â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rbi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i de sistemul care i-a marginalizat pe nedrept.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ti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i probabil c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D6B51">
        <w:rPr>
          <w:rFonts w:asciiTheme="minorHAnsi" w:hAnsiTheme="minorHAnsi"/>
          <w:sz w:val="24"/>
          <w:szCs w:val="24"/>
        </w:rPr>
        <w:t>î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n Finlanda, </w:t>
      </w:r>
      <w:r w:rsidR="00333168" w:rsidRPr="00DD6B51">
        <w:rPr>
          <w:rFonts w:asciiTheme="minorHAnsi" w:hAnsiTheme="minorHAnsi"/>
          <w:spacing w:val="20"/>
          <w:sz w:val="24"/>
          <w:szCs w:val="24"/>
        </w:rPr>
        <w:t xml:space="preserve">una dintre 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333168" w:rsidRPr="00DD6B51">
        <w:rPr>
          <w:rFonts w:asciiTheme="minorHAnsi" w:hAnsiTheme="minorHAnsi"/>
          <w:spacing w:val="20"/>
          <w:sz w:val="24"/>
          <w:szCs w:val="24"/>
        </w:rPr>
        <w:t>ările din lume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 unde </w:t>
      </w:r>
      <w:r w:rsidRPr="00DD6B51">
        <w:rPr>
          <w:rFonts w:asciiTheme="minorHAnsi" w:hAnsiTheme="minorHAnsi"/>
          <w:sz w:val="24"/>
          <w:szCs w:val="24"/>
        </w:rPr>
        <w:t>î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403503" w:rsidRPr="00DD6B51">
        <w:rPr>
          <w:rFonts w:asciiTheme="minorHAnsi" w:hAnsiTheme="minorHAnsi"/>
          <w:sz w:val="24"/>
          <w:szCs w:val="24"/>
        </w:rPr>
        <w:t>ţ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680636" w:rsidRPr="00DD6B51">
        <w:rPr>
          <w:rFonts w:asciiTheme="minorHAnsi" w:hAnsiTheme="minorHAnsi"/>
          <w:sz w:val="24"/>
          <w:szCs w:val="24"/>
        </w:rPr>
        <w:t>â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ntul este cel mai bine cotat, profesorul este pl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 xml:space="preserve">tit similar unui medic, unui </w:t>
      </w:r>
      <w:r w:rsidR="000D000A" w:rsidRPr="00DD6B51">
        <w:rPr>
          <w:rFonts w:asciiTheme="minorHAnsi" w:hAnsiTheme="minorHAnsi"/>
          <w:spacing w:val="20"/>
          <w:sz w:val="24"/>
          <w:szCs w:val="24"/>
        </w:rPr>
        <w:t>magistrat, cu până la 5200 de euro pe lună</w:t>
      </w:r>
      <w:r w:rsidR="008E4067" w:rsidRPr="00DD6B51">
        <w:rPr>
          <w:rFonts w:asciiTheme="minorHAnsi" w:hAnsiTheme="minorHAnsi"/>
          <w:spacing w:val="20"/>
          <w:sz w:val="24"/>
          <w:szCs w:val="24"/>
        </w:rPr>
        <w:t>.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</w:p>
    <w:p w:rsidR="003E3A7C" w:rsidRPr="00DD6B51" w:rsidRDefault="00403503" w:rsidP="002F0FAE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pacing w:val="20"/>
          <w:sz w:val="24"/>
          <w:szCs w:val="24"/>
        </w:rPr>
      </w:pPr>
      <w:r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 sunt multe alte cauze ale slabei educa</w:t>
      </w:r>
      <w:r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ii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 multe alte direc</w:t>
      </w:r>
      <w:r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ii de lucru pentru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mbun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t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irea educa</w:t>
      </w:r>
      <w:r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iei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n Rom</w:t>
      </w:r>
      <w:r w:rsidR="00680636" w:rsidRPr="00DD6B51">
        <w:rPr>
          <w:rFonts w:asciiTheme="minorHAnsi" w:hAnsiTheme="minorHAnsi"/>
          <w:sz w:val="24"/>
          <w:szCs w:val="24"/>
        </w:rPr>
        <w:t>â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nia, care ar trebui s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 fie </w:t>
      </w:r>
      <w:r w:rsidR="00CC4A8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n aten</w:t>
      </w:r>
      <w:r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ia deciden</w:t>
      </w:r>
      <w:r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ilor de politic</w:t>
      </w:r>
      <w:r w:rsidRPr="00DD6B51">
        <w:rPr>
          <w:rFonts w:asciiTheme="minorHAnsi" w:hAnsiTheme="minorHAnsi"/>
          <w:spacing w:val="20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 educa</w:t>
      </w:r>
      <w:r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ional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Pr="00DD6B51">
        <w:rPr>
          <w:rFonts w:asciiTheme="minorHAnsi" w:hAnsiTheme="minorHAnsi"/>
          <w:spacing w:val="20"/>
          <w:sz w:val="24"/>
          <w:szCs w:val="24"/>
        </w:rPr>
        <w:t>, a mini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 xml:space="preserve">trilor </w:t>
      </w:r>
      <w:r w:rsidR="00680636" w:rsidRPr="00DD6B51">
        <w:rPr>
          <w:rFonts w:asciiTheme="minorHAnsi" w:hAnsiTheme="minorHAnsi"/>
          <w:spacing w:val="20"/>
          <w:sz w:val="24"/>
          <w:szCs w:val="24"/>
        </w:rPr>
        <w:t xml:space="preserve">de resort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Pr="00DD6B51">
        <w:rPr>
          <w:rFonts w:asciiTheme="minorHAnsi" w:hAnsiTheme="minorHAnsi"/>
          <w:spacing w:val="20"/>
          <w:sz w:val="24"/>
          <w:szCs w:val="24"/>
        </w:rPr>
        <w:t>i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 a prim-mini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trilor. Spre exemplu, sunt multe </w:t>
      </w:r>
      <w:r w:rsidR="00680636" w:rsidRPr="00DD6B51">
        <w:rPr>
          <w:rFonts w:asciiTheme="minorHAnsi" w:hAnsiTheme="minorHAnsi"/>
          <w:spacing w:val="20"/>
          <w:sz w:val="24"/>
          <w:szCs w:val="24"/>
        </w:rPr>
        <w:t>ţ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ri care investesc mul</w:t>
      </w:r>
      <w:r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i bani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i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n educa</w:t>
      </w:r>
      <w:r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ia extracurricular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n </w:t>
      </w:r>
      <w:r w:rsidR="0094328A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coala dup</w:t>
      </w:r>
      <w:r w:rsidR="00680636" w:rsidRPr="00DD6B51">
        <w:rPr>
          <w:rFonts w:asciiTheme="minorHAnsi" w:hAnsiTheme="minorHAnsi"/>
          <w:spacing w:val="20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coal</w:t>
      </w:r>
      <w:r w:rsidR="00680636" w:rsidRPr="00DD6B51">
        <w:rPr>
          <w:rFonts w:asciiTheme="minorHAnsi" w:hAnsiTheme="minorHAnsi"/>
          <w:spacing w:val="20"/>
          <w:sz w:val="24"/>
          <w:szCs w:val="24"/>
        </w:rPr>
        <w:t>ă</w:t>
      </w:r>
      <w:r w:rsidR="0094328A" w:rsidRPr="00DD6B51">
        <w:rPr>
          <w:rFonts w:asciiTheme="minorHAnsi" w:hAnsiTheme="minorHAnsi"/>
          <w:spacing w:val="20"/>
          <w:sz w:val="24"/>
          <w:szCs w:val="24"/>
        </w:rPr>
        <w:t>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n a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a numitele after school-uri, unde copiii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  continu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 preg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tirea lec</w:t>
      </w:r>
      <w:r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iilor, a temelor, dup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 orarul obligatoriu, cu alte cadre didactice, care sunt angajate pentru a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a ceva. La noi,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n Rom</w:t>
      </w:r>
      <w:r w:rsidR="00680636" w:rsidRPr="00DD6B51">
        <w:rPr>
          <w:rFonts w:asciiTheme="minorHAnsi" w:hAnsiTheme="minorHAnsi"/>
          <w:sz w:val="24"/>
          <w:szCs w:val="24"/>
        </w:rPr>
        <w:t>â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nia, fie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 numai dac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 s-ar investi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n after school-uri pentru copi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i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 cu r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m</w:t>
      </w:r>
      <w:r w:rsidR="00680636" w:rsidRPr="00DD6B51">
        <w:rPr>
          <w:rFonts w:asciiTheme="minorHAnsi" w:hAnsiTheme="minorHAnsi"/>
          <w:sz w:val="24"/>
          <w:szCs w:val="24"/>
        </w:rPr>
        <w:t>â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neri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n urm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 la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nv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896F62" w:rsidRPr="00DD6B51">
        <w:rPr>
          <w:rFonts w:asciiTheme="minorHAnsi" w:hAnsiTheme="minorHAnsi"/>
          <w:sz w:val="24"/>
          <w:szCs w:val="24"/>
        </w:rPr>
        <w:t>ţ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tur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680636" w:rsidRPr="00DD6B51">
        <w:rPr>
          <w:rFonts w:asciiTheme="minorHAnsi" w:hAnsiTheme="minorHAnsi"/>
          <w:sz w:val="24"/>
          <w:szCs w:val="24"/>
        </w:rPr>
        <w:t xml:space="preserve">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680636" w:rsidRPr="00DD6B51">
        <w:rPr>
          <w:rFonts w:asciiTheme="minorHAnsi" w:hAnsiTheme="minorHAnsi"/>
          <w:sz w:val="24"/>
          <w:szCs w:val="24"/>
        </w:rPr>
        <w:t>i care necesită remediere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, cu probleme de disciplin</w:t>
      </w:r>
      <w:r w:rsidR="00896F62" w:rsidRPr="00DD6B51">
        <w:rPr>
          <w:rFonts w:asciiTheme="minorHAnsi" w:hAnsiTheme="minorHAnsi"/>
          <w:spacing w:val="20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, de comportament, </w:t>
      </w:r>
      <w:r w:rsidR="0094328A" w:rsidRPr="00DD6B51">
        <w:rPr>
          <w:rFonts w:asciiTheme="minorHAnsi" w:hAnsiTheme="minorHAnsi"/>
          <w:spacing w:val="20"/>
          <w:sz w:val="24"/>
          <w:szCs w:val="24"/>
        </w:rPr>
        <w:t xml:space="preserve">de atitudine </w:t>
      </w:r>
      <w:r w:rsidR="00680636" w:rsidRPr="00DD6B51">
        <w:rPr>
          <w:rFonts w:asciiTheme="minorHAnsi" w:hAnsiTheme="minorHAnsi"/>
          <w:spacing w:val="20"/>
          <w:sz w:val="24"/>
          <w:szCs w:val="24"/>
        </w:rPr>
        <w:t xml:space="preserve">negativă </w:t>
      </w:r>
      <w:r w:rsidR="0094328A" w:rsidRPr="00DD6B51">
        <w:rPr>
          <w:rFonts w:asciiTheme="minorHAnsi" w:hAnsiTheme="minorHAnsi"/>
          <w:spacing w:val="20"/>
          <w:sz w:val="24"/>
          <w:szCs w:val="24"/>
        </w:rPr>
        <w:t>fa</w:t>
      </w:r>
      <w:r w:rsidR="00896F62" w:rsidRPr="00DD6B51">
        <w:rPr>
          <w:rFonts w:asciiTheme="minorHAnsi" w:hAnsiTheme="minorHAnsi"/>
          <w:sz w:val="24"/>
          <w:szCs w:val="24"/>
        </w:rPr>
        <w:t>ţ</w:t>
      </w:r>
      <w:r w:rsidR="0094328A" w:rsidRPr="00DD6B51">
        <w:rPr>
          <w:rFonts w:asciiTheme="minorHAnsi" w:hAnsiTheme="minorHAnsi"/>
          <w:sz w:val="24"/>
          <w:szCs w:val="24"/>
        </w:rPr>
        <w:t xml:space="preserve">ă de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94328A" w:rsidRPr="00DD6B51">
        <w:rPr>
          <w:rFonts w:asciiTheme="minorHAnsi" w:hAnsiTheme="minorHAnsi"/>
          <w:sz w:val="24"/>
          <w:szCs w:val="24"/>
        </w:rPr>
        <w:t>nvă</w:t>
      </w:r>
      <w:r w:rsidR="00896F62" w:rsidRPr="00DD6B51">
        <w:rPr>
          <w:rFonts w:asciiTheme="minorHAnsi" w:hAnsiTheme="minorHAnsi"/>
          <w:sz w:val="24"/>
          <w:szCs w:val="24"/>
        </w:rPr>
        <w:t>ţ</w:t>
      </w:r>
      <w:r w:rsidR="0094328A" w:rsidRPr="00DD6B51">
        <w:rPr>
          <w:rFonts w:asciiTheme="minorHAnsi" w:hAnsiTheme="minorHAnsi"/>
          <w:sz w:val="24"/>
          <w:szCs w:val="24"/>
        </w:rPr>
        <w:t>ătur</w:t>
      </w:r>
      <w:r w:rsidR="00680636" w:rsidRPr="00DD6B51">
        <w:rPr>
          <w:rFonts w:asciiTheme="minorHAnsi" w:hAnsiTheme="minorHAnsi"/>
          <w:sz w:val="24"/>
          <w:szCs w:val="24"/>
        </w:rPr>
        <w:t>ă</w:t>
      </w:r>
      <w:r w:rsidR="0094328A" w:rsidRPr="00DD6B51">
        <w:rPr>
          <w:rFonts w:asciiTheme="minorHAnsi" w:hAnsiTheme="minorHAnsi"/>
          <w:sz w:val="24"/>
          <w:szCs w:val="24"/>
        </w:rPr>
        <w:t xml:space="preserve">, 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pentru copi</w:t>
      </w:r>
      <w:r w:rsidR="00D41DE8" w:rsidRPr="00DD6B51">
        <w:rPr>
          <w:rFonts w:asciiTheme="minorHAnsi" w:hAnsiTheme="minorHAnsi"/>
          <w:spacing w:val="20"/>
          <w:sz w:val="24"/>
          <w:szCs w:val="24"/>
        </w:rPr>
        <w:t>i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 defavoriza</w:t>
      </w:r>
      <w:r w:rsidR="00896F62"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 social, proveni</w:t>
      </w:r>
      <w:r w:rsidR="00896F62"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i din familii monoparentale, din familii care nu se pot ocupa de copiii lor, tot ar fi un pas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nainte. </w:t>
      </w:r>
      <w:r w:rsidR="0094328A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 totul porne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te de la banii care trebuie investi</w:t>
      </w:r>
      <w:r w:rsidR="00896F62"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i, m</w:t>
      </w:r>
      <w:r w:rsidR="0094328A" w:rsidRPr="00DD6B51">
        <w:rPr>
          <w:rFonts w:asciiTheme="minorHAnsi" w:hAnsiTheme="minorHAnsi"/>
          <w:sz w:val="24"/>
          <w:szCs w:val="24"/>
        </w:rPr>
        <w:t>ă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car conform Legii Educa</w:t>
      </w:r>
      <w:r w:rsidR="00896F62"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iei Na</w:t>
      </w:r>
      <w:r w:rsidR="00896F62" w:rsidRPr="00DD6B51">
        <w:rPr>
          <w:rFonts w:asciiTheme="minorHAnsi" w:hAnsiTheme="minorHAnsi"/>
          <w:sz w:val="24"/>
          <w:szCs w:val="24"/>
        </w:rPr>
        <w:t>ţ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ionale</w:t>
      </w:r>
      <w:r w:rsidR="0094328A" w:rsidRPr="00DD6B51">
        <w:rPr>
          <w:rFonts w:asciiTheme="minorHAnsi" w:hAnsiTheme="minorHAnsi"/>
          <w:spacing w:val="20"/>
          <w:sz w:val="24"/>
          <w:szCs w:val="24"/>
        </w:rPr>
        <w:t xml:space="preserve"> 1/2011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 xml:space="preserve">, 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lastRenderedPageBreak/>
        <w:t>de 6% din Produsul Intern Brut al Rom</w:t>
      </w:r>
      <w:r w:rsidR="00680636" w:rsidRPr="00DD6B51">
        <w:rPr>
          <w:rFonts w:asciiTheme="minorHAnsi" w:hAnsiTheme="minorHAnsi"/>
          <w:sz w:val="24"/>
          <w:szCs w:val="24"/>
        </w:rPr>
        <w:t>â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niei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, mai ales c</w:t>
      </w:r>
      <w:r w:rsidR="009174FA" w:rsidRPr="00DD6B51">
        <w:rPr>
          <w:rFonts w:asciiTheme="minorHAnsi" w:hAnsiTheme="minorHAnsi"/>
          <w:sz w:val="24"/>
          <w:szCs w:val="24"/>
        </w:rPr>
        <w:t>ă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 xml:space="preserve"> PIB-ul Rom</w:t>
      </w:r>
      <w:r w:rsidR="00680636" w:rsidRPr="00DD6B51">
        <w:rPr>
          <w:rFonts w:asciiTheme="minorHAnsi" w:hAnsiTheme="minorHAnsi"/>
          <w:sz w:val="24"/>
          <w:szCs w:val="24"/>
        </w:rPr>
        <w:t>â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 xml:space="preserve">niei este mic </w:t>
      </w:r>
      <w:r w:rsidR="005704D0" w:rsidRPr="00DD6B51">
        <w:rPr>
          <w:rFonts w:asciiTheme="minorHAnsi" w:hAnsiTheme="minorHAnsi"/>
          <w:sz w:val="24"/>
          <w:szCs w:val="24"/>
        </w:rPr>
        <w:t>î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n compara</w:t>
      </w:r>
      <w:r w:rsidR="00896F62" w:rsidRPr="00DD6B51">
        <w:rPr>
          <w:rFonts w:asciiTheme="minorHAnsi" w:hAnsiTheme="minorHAnsi"/>
          <w:sz w:val="24"/>
          <w:szCs w:val="24"/>
        </w:rPr>
        <w:t>ţ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 xml:space="preserve">ie cu PIB-ul altor </w:t>
      </w:r>
      <w:r w:rsidR="00896F62" w:rsidRPr="00DD6B51">
        <w:rPr>
          <w:rFonts w:asciiTheme="minorHAnsi" w:hAnsiTheme="minorHAnsi"/>
          <w:sz w:val="24"/>
          <w:szCs w:val="24"/>
        </w:rPr>
        <w:t>ţ</w:t>
      </w:r>
      <w:r w:rsidR="009174FA" w:rsidRPr="00DD6B51">
        <w:rPr>
          <w:rFonts w:asciiTheme="minorHAnsi" w:hAnsiTheme="minorHAnsi"/>
          <w:sz w:val="24"/>
          <w:szCs w:val="24"/>
        </w:rPr>
        <w:t>ă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 xml:space="preserve">ri europene </w:t>
      </w:r>
      <w:r w:rsidR="00445B73" w:rsidRPr="00DD6B51">
        <w:rPr>
          <w:rFonts w:asciiTheme="minorHAnsi" w:hAnsiTheme="minorHAnsi"/>
          <w:spacing w:val="20"/>
          <w:sz w:val="24"/>
          <w:szCs w:val="24"/>
        </w:rPr>
        <w:t>ş</w:t>
      </w:r>
      <w:r w:rsidR="009174FA" w:rsidRPr="00DD6B51">
        <w:rPr>
          <w:rFonts w:asciiTheme="minorHAnsi" w:hAnsiTheme="minorHAnsi"/>
          <w:spacing w:val="20"/>
          <w:sz w:val="24"/>
          <w:szCs w:val="24"/>
        </w:rPr>
        <w:t>i nu numai</w:t>
      </w:r>
      <w:r w:rsidR="00D13553" w:rsidRPr="00DD6B51">
        <w:rPr>
          <w:rFonts w:asciiTheme="minorHAnsi" w:hAnsiTheme="minorHAnsi"/>
          <w:spacing w:val="20"/>
          <w:sz w:val="24"/>
          <w:szCs w:val="24"/>
        </w:rPr>
        <w:t>.</w:t>
      </w:r>
    </w:p>
    <w:p w:rsidR="00896F62" w:rsidRPr="00DD6B51" w:rsidRDefault="00896F62" w:rsidP="002F0FAE">
      <w:pPr>
        <w:ind w:firstLine="720"/>
        <w:jc w:val="both"/>
        <w:rPr>
          <w:b/>
          <w:sz w:val="24"/>
          <w:szCs w:val="24"/>
        </w:rPr>
      </w:pPr>
      <w:r w:rsidRPr="00DD6B51">
        <w:rPr>
          <w:b/>
          <w:sz w:val="24"/>
          <w:szCs w:val="24"/>
        </w:rPr>
        <w:t>Av</w:t>
      </w:r>
      <w:r w:rsidR="00680636" w:rsidRPr="00DD6B51">
        <w:rPr>
          <w:b/>
          <w:sz w:val="24"/>
          <w:szCs w:val="24"/>
        </w:rPr>
        <w:t>â</w:t>
      </w:r>
      <w:r w:rsidRPr="00DD6B51">
        <w:rPr>
          <w:b/>
          <w:sz w:val="24"/>
          <w:szCs w:val="24"/>
        </w:rPr>
        <w:t xml:space="preserve">nd </w:t>
      </w:r>
      <w:r w:rsidR="005704D0" w:rsidRPr="00DD6B51">
        <w:rPr>
          <w:b/>
          <w:sz w:val="24"/>
          <w:szCs w:val="24"/>
        </w:rPr>
        <w:t>î</w:t>
      </w:r>
      <w:r w:rsidRPr="00DD6B51">
        <w:rPr>
          <w:b/>
          <w:sz w:val="24"/>
          <w:szCs w:val="24"/>
        </w:rPr>
        <w:t>n vedere rezultatele slabe la examenele naţionale şi la testele internaţionale PISA, ASOCIATIA ATITUDINEA CIVICA IANCU MARIANA solicit</w:t>
      </w:r>
      <w:r w:rsidR="005704D0" w:rsidRPr="00DD6B51">
        <w:rPr>
          <w:b/>
          <w:sz w:val="24"/>
          <w:szCs w:val="24"/>
        </w:rPr>
        <w:t>ă</w:t>
      </w:r>
      <w:r w:rsidRPr="00DD6B51">
        <w:rPr>
          <w:b/>
          <w:sz w:val="24"/>
          <w:szCs w:val="24"/>
        </w:rPr>
        <w:t xml:space="preserve"> deciden</w:t>
      </w:r>
      <w:r w:rsidR="005704D0" w:rsidRPr="00DD6B51">
        <w:rPr>
          <w:b/>
          <w:sz w:val="24"/>
          <w:szCs w:val="24"/>
        </w:rPr>
        <w:t>ţ</w:t>
      </w:r>
      <w:r w:rsidRPr="00DD6B51">
        <w:rPr>
          <w:b/>
          <w:sz w:val="24"/>
          <w:szCs w:val="24"/>
        </w:rPr>
        <w:t>ilor politici o analiză profundă şi măsu</w:t>
      </w:r>
      <w:r w:rsidR="000D000A" w:rsidRPr="00DD6B51">
        <w:rPr>
          <w:b/>
          <w:sz w:val="24"/>
          <w:szCs w:val="24"/>
        </w:rPr>
        <w:t>ri serioase în Educaţie, nu pali</w:t>
      </w:r>
      <w:r w:rsidRPr="00DD6B51">
        <w:rPr>
          <w:b/>
          <w:sz w:val="24"/>
          <w:szCs w:val="24"/>
        </w:rPr>
        <w:t>ative! De asemenea, ASOCIAŢIA ATITUDINEA CIVICĂ IANCU MARIANA solicită decidenţilor politici SĂ RESPECTE DREPTUL LA EDUCAŢIE A</w:t>
      </w:r>
      <w:r w:rsidR="00680636" w:rsidRPr="00DD6B51">
        <w:rPr>
          <w:b/>
          <w:sz w:val="24"/>
          <w:szCs w:val="24"/>
        </w:rPr>
        <w:t>L</w:t>
      </w:r>
      <w:r w:rsidRPr="00DD6B51">
        <w:rPr>
          <w:b/>
          <w:sz w:val="24"/>
          <w:szCs w:val="24"/>
        </w:rPr>
        <w:t xml:space="preserve"> COPIILOR ŞI INVESTIŢII ÎN EDUCAŢIE, măcar în limita legală de 6% din PIB!</w:t>
      </w:r>
    </w:p>
    <w:p w:rsidR="00896F62" w:rsidRPr="00DD6B51" w:rsidRDefault="00896F62" w:rsidP="00D41DE8">
      <w:pPr>
        <w:pStyle w:val="Heading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 w:val="0"/>
          <w:spacing w:val="20"/>
          <w:sz w:val="24"/>
          <w:szCs w:val="24"/>
        </w:rPr>
      </w:pPr>
    </w:p>
    <w:p w:rsidR="00E960C5" w:rsidRPr="00DD6B51" w:rsidRDefault="00E960C5">
      <w:pPr>
        <w:rPr>
          <w:rFonts w:ascii="Times New Roman" w:hAnsi="Times New Roman" w:cs="Times New Roman"/>
          <w:sz w:val="24"/>
          <w:szCs w:val="24"/>
        </w:rPr>
      </w:pPr>
    </w:p>
    <w:sectPr w:rsidR="00E960C5" w:rsidRPr="00DD6B51" w:rsidSect="007E3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A9" w:rsidRDefault="00931AA9" w:rsidP="002F0FAE">
      <w:pPr>
        <w:spacing w:after="0" w:line="240" w:lineRule="auto"/>
      </w:pPr>
      <w:r>
        <w:separator/>
      </w:r>
    </w:p>
  </w:endnote>
  <w:endnote w:type="continuationSeparator" w:id="1">
    <w:p w:rsidR="00931AA9" w:rsidRDefault="00931AA9" w:rsidP="002F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A9" w:rsidRDefault="00931AA9" w:rsidP="002F0FAE">
      <w:pPr>
        <w:spacing w:after="0" w:line="240" w:lineRule="auto"/>
      </w:pPr>
      <w:r>
        <w:separator/>
      </w:r>
    </w:p>
  </w:footnote>
  <w:footnote w:type="continuationSeparator" w:id="1">
    <w:p w:rsidR="00931AA9" w:rsidRDefault="00931AA9" w:rsidP="002F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106467"/>
      <w:docPartObj>
        <w:docPartGallery w:val="Page Numbers (Top of Page)"/>
        <w:docPartUnique/>
      </w:docPartObj>
    </w:sdtPr>
    <w:sdtContent>
      <w:p w:rsidR="002F0FAE" w:rsidRDefault="002F0FAE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0FAE" w:rsidRDefault="002F0F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958"/>
    <w:multiLevelType w:val="hybridMultilevel"/>
    <w:tmpl w:val="509A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BBC"/>
    <w:rsid w:val="0004059B"/>
    <w:rsid w:val="00083BD9"/>
    <w:rsid w:val="000D000A"/>
    <w:rsid w:val="000F16B0"/>
    <w:rsid w:val="001C624E"/>
    <w:rsid w:val="001F1374"/>
    <w:rsid w:val="00200A41"/>
    <w:rsid w:val="002F0FAE"/>
    <w:rsid w:val="00330FF6"/>
    <w:rsid w:val="00333168"/>
    <w:rsid w:val="003E3A7C"/>
    <w:rsid w:val="00403503"/>
    <w:rsid w:val="00434C8D"/>
    <w:rsid w:val="00440C68"/>
    <w:rsid w:val="00442906"/>
    <w:rsid w:val="00445B73"/>
    <w:rsid w:val="004D26BD"/>
    <w:rsid w:val="004F000E"/>
    <w:rsid w:val="00504E13"/>
    <w:rsid w:val="00522626"/>
    <w:rsid w:val="005704D0"/>
    <w:rsid w:val="00586465"/>
    <w:rsid w:val="005B59D3"/>
    <w:rsid w:val="00671D55"/>
    <w:rsid w:val="00680636"/>
    <w:rsid w:val="00757540"/>
    <w:rsid w:val="007E3F04"/>
    <w:rsid w:val="00896F62"/>
    <w:rsid w:val="008B70B2"/>
    <w:rsid w:val="008E4067"/>
    <w:rsid w:val="00913EBA"/>
    <w:rsid w:val="009174FA"/>
    <w:rsid w:val="00926B5A"/>
    <w:rsid w:val="00931AA9"/>
    <w:rsid w:val="0094328A"/>
    <w:rsid w:val="00957D86"/>
    <w:rsid w:val="009F0974"/>
    <w:rsid w:val="00A21702"/>
    <w:rsid w:val="00A532B4"/>
    <w:rsid w:val="00B027D0"/>
    <w:rsid w:val="00B260B4"/>
    <w:rsid w:val="00B43E6D"/>
    <w:rsid w:val="00B53DE1"/>
    <w:rsid w:val="00BD7087"/>
    <w:rsid w:val="00BE1867"/>
    <w:rsid w:val="00BE4153"/>
    <w:rsid w:val="00C65A31"/>
    <w:rsid w:val="00CB5798"/>
    <w:rsid w:val="00CC4A80"/>
    <w:rsid w:val="00D13553"/>
    <w:rsid w:val="00D41DE8"/>
    <w:rsid w:val="00D61BBC"/>
    <w:rsid w:val="00DD6B51"/>
    <w:rsid w:val="00DF2769"/>
    <w:rsid w:val="00E960C5"/>
    <w:rsid w:val="00EC09AB"/>
    <w:rsid w:val="00EC6CE3"/>
    <w:rsid w:val="00EE349F"/>
    <w:rsid w:val="00F05736"/>
    <w:rsid w:val="00F1678A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04"/>
  </w:style>
  <w:style w:type="paragraph" w:styleId="Heading5">
    <w:name w:val="heading 5"/>
    <w:basedOn w:val="Normal"/>
    <w:link w:val="Heading5Char"/>
    <w:uiPriority w:val="9"/>
    <w:qFormat/>
    <w:rsid w:val="007575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75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57540"/>
    <w:rPr>
      <w:b/>
      <w:bCs/>
    </w:rPr>
  </w:style>
  <w:style w:type="paragraph" w:styleId="ListParagraph">
    <w:name w:val="List Paragraph"/>
    <w:basedOn w:val="Normal"/>
    <w:uiPriority w:val="34"/>
    <w:qFormat/>
    <w:rsid w:val="00A217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E41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AE"/>
  </w:style>
  <w:style w:type="paragraph" w:styleId="Footer">
    <w:name w:val="footer"/>
    <w:basedOn w:val="Normal"/>
    <w:link w:val="FooterChar"/>
    <w:uiPriority w:val="99"/>
    <w:semiHidden/>
    <w:unhideWhenUsed/>
    <w:rsid w:val="002F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41</cp:revision>
  <dcterms:created xsi:type="dcterms:W3CDTF">2019-07-18T18:12:00Z</dcterms:created>
  <dcterms:modified xsi:type="dcterms:W3CDTF">2019-08-25T12:35:00Z</dcterms:modified>
</cp:coreProperties>
</file>